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79711" w14:textId="77777777" w:rsidR="00197280" w:rsidRPr="005E680E" w:rsidRDefault="00197280" w:rsidP="004F2E14">
      <w:pPr>
        <w:spacing w:line="288" w:lineRule="auto"/>
        <w:ind w:left="-1080" w:right="-720"/>
        <w:rPr>
          <w:rFonts w:cs="Arial"/>
          <w:sz w:val="20"/>
          <w:szCs w:val="20"/>
        </w:rPr>
      </w:pPr>
    </w:p>
    <w:p w14:paraId="4A94F3C6" w14:textId="77777777" w:rsidR="003E73C3" w:rsidRPr="005E680E" w:rsidRDefault="003E73C3" w:rsidP="00F8010A">
      <w:pPr>
        <w:spacing w:line="288" w:lineRule="auto"/>
        <w:ind w:left="-1080" w:right="-720"/>
        <w:rPr>
          <w:rFonts w:cs="Arial"/>
          <w:b/>
          <w:sz w:val="20"/>
          <w:szCs w:val="20"/>
        </w:rPr>
      </w:pPr>
      <w:r w:rsidRPr="005E680E">
        <w:rPr>
          <w:rFonts w:cs="Arial"/>
          <w:b/>
          <w:sz w:val="20"/>
          <w:szCs w:val="20"/>
        </w:rPr>
        <w:t>MEMORANDUM</w:t>
      </w:r>
    </w:p>
    <w:p w14:paraId="4F58D6CF" w14:textId="77777777" w:rsidR="003E73C3" w:rsidRPr="005E680E" w:rsidRDefault="003E73C3" w:rsidP="00F8010A">
      <w:pPr>
        <w:spacing w:line="288" w:lineRule="auto"/>
        <w:ind w:left="-1080" w:right="-720"/>
        <w:rPr>
          <w:rFonts w:cs="Arial"/>
          <w:sz w:val="20"/>
          <w:szCs w:val="20"/>
        </w:rPr>
      </w:pPr>
    </w:p>
    <w:p w14:paraId="1E35A1E9" w14:textId="24E52CD7" w:rsidR="003E73C3" w:rsidRPr="005E680E" w:rsidRDefault="009C7B53" w:rsidP="00F8010A">
      <w:pPr>
        <w:spacing w:line="288" w:lineRule="auto"/>
        <w:ind w:left="-1080" w:right="-720"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>TO:</w:t>
      </w:r>
      <w:r w:rsidRPr="005E680E">
        <w:rPr>
          <w:rFonts w:cs="Arial"/>
          <w:sz w:val="20"/>
          <w:szCs w:val="20"/>
        </w:rPr>
        <w:tab/>
      </w:r>
      <w:r w:rsidRPr="005E680E">
        <w:rPr>
          <w:rFonts w:cs="Arial"/>
          <w:sz w:val="20"/>
          <w:szCs w:val="20"/>
        </w:rPr>
        <w:tab/>
      </w:r>
      <w:r w:rsidRPr="005E680E">
        <w:rPr>
          <w:rFonts w:cs="Arial"/>
          <w:sz w:val="20"/>
          <w:szCs w:val="20"/>
        </w:rPr>
        <w:tab/>
      </w:r>
      <w:r w:rsidR="00581D57">
        <w:rPr>
          <w:rFonts w:cs="Arial"/>
          <w:sz w:val="20"/>
          <w:szCs w:val="20"/>
        </w:rPr>
        <w:t xml:space="preserve"> </w:t>
      </w:r>
      <w:r w:rsidR="00581D57">
        <w:rPr>
          <w:rFonts w:cs="Arial"/>
          <w:sz w:val="20"/>
          <w:szCs w:val="20"/>
        </w:rPr>
        <w:tab/>
      </w:r>
      <w:r w:rsidR="00581D57">
        <w:rPr>
          <w:rFonts w:cs="Arial"/>
          <w:sz w:val="20"/>
          <w:szCs w:val="20"/>
        </w:rPr>
        <w:tab/>
      </w:r>
      <w:r w:rsidR="003E73C3" w:rsidRPr="005E680E">
        <w:rPr>
          <w:rFonts w:cs="Arial"/>
          <w:sz w:val="20"/>
          <w:szCs w:val="20"/>
        </w:rPr>
        <w:t>Deans, Directors, and Department Heads</w:t>
      </w:r>
    </w:p>
    <w:p w14:paraId="0A9131E7" w14:textId="77777777" w:rsidR="003E73C3" w:rsidRPr="005E680E" w:rsidRDefault="003E73C3" w:rsidP="00F8010A">
      <w:pPr>
        <w:spacing w:line="288" w:lineRule="auto"/>
        <w:ind w:left="-1080" w:right="-720"/>
        <w:rPr>
          <w:rFonts w:cs="Arial"/>
          <w:sz w:val="20"/>
          <w:szCs w:val="20"/>
        </w:rPr>
      </w:pPr>
    </w:p>
    <w:p w14:paraId="7F341E9D" w14:textId="77777777" w:rsidR="003E73C3" w:rsidRPr="005E680E" w:rsidRDefault="00B95692" w:rsidP="00F8010A">
      <w:pPr>
        <w:spacing w:line="288" w:lineRule="auto"/>
        <w:ind w:left="-1080" w:right="-720"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>FROM:</w:t>
      </w:r>
      <w:r w:rsidRPr="005E680E">
        <w:rPr>
          <w:rFonts w:cs="Arial"/>
          <w:sz w:val="20"/>
          <w:szCs w:val="20"/>
        </w:rPr>
        <w:tab/>
      </w:r>
      <w:r w:rsidRPr="005E680E">
        <w:rPr>
          <w:rFonts w:cs="Arial"/>
          <w:sz w:val="20"/>
          <w:szCs w:val="20"/>
        </w:rPr>
        <w:tab/>
      </w:r>
      <w:r w:rsidR="003E73C3" w:rsidRPr="005E680E">
        <w:rPr>
          <w:rFonts w:cs="Arial"/>
          <w:sz w:val="20"/>
          <w:szCs w:val="20"/>
        </w:rPr>
        <w:t>David Price, University Controller</w:t>
      </w:r>
    </w:p>
    <w:p w14:paraId="0D8779FB" w14:textId="77777777" w:rsidR="003E73C3" w:rsidRPr="005E680E" w:rsidRDefault="003E73C3" w:rsidP="00F8010A">
      <w:pPr>
        <w:spacing w:line="288" w:lineRule="auto"/>
        <w:ind w:left="-1080" w:right="-720"/>
        <w:rPr>
          <w:rFonts w:cs="Arial"/>
          <w:sz w:val="20"/>
          <w:szCs w:val="20"/>
        </w:rPr>
      </w:pPr>
    </w:p>
    <w:p w14:paraId="215F38EC" w14:textId="3ABFCE0A" w:rsidR="003E73C3" w:rsidRPr="005E680E" w:rsidRDefault="003E73C3" w:rsidP="00F8010A">
      <w:pPr>
        <w:spacing w:line="288" w:lineRule="auto"/>
        <w:ind w:left="720" w:right="-720" w:hanging="1800"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>SUBJECT:</w:t>
      </w:r>
      <w:r w:rsidRPr="005E680E">
        <w:rPr>
          <w:rFonts w:cs="Arial"/>
          <w:sz w:val="20"/>
          <w:szCs w:val="20"/>
        </w:rPr>
        <w:tab/>
      </w:r>
      <w:r w:rsidR="003205D2" w:rsidRPr="005E680E">
        <w:rPr>
          <w:rFonts w:cs="Arial"/>
          <w:sz w:val="20"/>
          <w:szCs w:val="20"/>
        </w:rPr>
        <w:t xml:space="preserve">Revised </w:t>
      </w:r>
      <w:r w:rsidR="00DA490C" w:rsidRPr="005E680E">
        <w:rPr>
          <w:rFonts w:cs="Arial"/>
          <w:sz w:val="20"/>
          <w:szCs w:val="20"/>
        </w:rPr>
        <w:t xml:space="preserve">Mileage Reimbursement Policy </w:t>
      </w:r>
    </w:p>
    <w:p w14:paraId="5D178C0D" w14:textId="77777777" w:rsidR="004B2BF2" w:rsidRPr="005E680E" w:rsidRDefault="004B2BF2" w:rsidP="00F8010A">
      <w:pPr>
        <w:spacing w:line="288" w:lineRule="auto"/>
        <w:ind w:left="720" w:right="-720" w:hanging="1800"/>
        <w:rPr>
          <w:rFonts w:cs="Arial"/>
          <w:sz w:val="20"/>
          <w:szCs w:val="20"/>
        </w:rPr>
      </w:pPr>
    </w:p>
    <w:p w14:paraId="6B64B226" w14:textId="5E110983" w:rsidR="004B2BF2" w:rsidRPr="005E680E" w:rsidRDefault="004B2BF2" w:rsidP="00F8010A">
      <w:pPr>
        <w:spacing w:line="288" w:lineRule="auto"/>
        <w:ind w:left="-1080" w:right="-720"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>DATE:</w:t>
      </w:r>
      <w:r w:rsidRPr="005E680E">
        <w:rPr>
          <w:rFonts w:cs="Arial"/>
          <w:sz w:val="20"/>
          <w:szCs w:val="20"/>
        </w:rPr>
        <w:tab/>
      </w:r>
      <w:r w:rsidRPr="005E680E">
        <w:rPr>
          <w:rFonts w:cs="Arial"/>
          <w:sz w:val="20"/>
          <w:szCs w:val="20"/>
        </w:rPr>
        <w:tab/>
        <w:t>December 1</w:t>
      </w:r>
      <w:r w:rsidR="003B4597">
        <w:rPr>
          <w:rFonts w:cs="Arial"/>
          <w:sz w:val="20"/>
          <w:szCs w:val="20"/>
        </w:rPr>
        <w:t>4</w:t>
      </w:r>
      <w:r w:rsidRPr="005E680E">
        <w:rPr>
          <w:rFonts w:cs="Arial"/>
          <w:sz w:val="20"/>
          <w:szCs w:val="20"/>
        </w:rPr>
        <w:t>, 2016</w:t>
      </w:r>
    </w:p>
    <w:p w14:paraId="11135D6F" w14:textId="77777777" w:rsidR="003E73C3" w:rsidRPr="005E680E" w:rsidRDefault="003E73C3" w:rsidP="00F8010A">
      <w:pPr>
        <w:spacing w:line="288" w:lineRule="auto"/>
        <w:ind w:left="-1080" w:right="-720"/>
        <w:rPr>
          <w:rFonts w:cs="Arial"/>
          <w:sz w:val="20"/>
          <w:szCs w:val="20"/>
        </w:rPr>
      </w:pPr>
    </w:p>
    <w:p w14:paraId="2EF42818" w14:textId="7B5A27BC" w:rsidR="0050124F" w:rsidRPr="005E680E" w:rsidRDefault="008014E1" w:rsidP="00F8010A">
      <w:pPr>
        <w:spacing w:line="288" w:lineRule="auto"/>
        <w:ind w:left="-1080" w:right="-720"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 xml:space="preserve">The </w:t>
      </w:r>
      <w:r w:rsidR="003E73C3" w:rsidRPr="005E680E">
        <w:rPr>
          <w:rFonts w:cs="Arial"/>
          <w:sz w:val="20"/>
          <w:szCs w:val="20"/>
        </w:rPr>
        <w:t xml:space="preserve">Office of State Budget and Management (OSBM) </w:t>
      </w:r>
      <w:r w:rsidR="00DA490C" w:rsidRPr="005E680E">
        <w:rPr>
          <w:rFonts w:cs="Arial"/>
          <w:sz w:val="20"/>
          <w:szCs w:val="20"/>
        </w:rPr>
        <w:t>revised the Mileage Reimbursement</w:t>
      </w:r>
      <w:r w:rsidR="00B94644">
        <w:rPr>
          <w:rFonts w:cs="Arial"/>
          <w:sz w:val="20"/>
          <w:szCs w:val="20"/>
        </w:rPr>
        <w:t xml:space="preserve"> (OSBM Policy 5.1.26) </w:t>
      </w:r>
      <w:r w:rsidR="00DA490C" w:rsidRPr="005E680E">
        <w:rPr>
          <w:rFonts w:cs="Arial"/>
          <w:sz w:val="20"/>
          <w:szCs w:val="20"/>
        </w:rPr>
        <w:t xml:space="preserve">effective December 1, 2016.  </w:t>
      </w:r>
      <w:r w:rsidR="0050124F" w:rsidRPr="005E680E">
        <w:rPr>
          <w:rFonts w:cs="Arial"/>
          <w:sz w:val="20"/>
          <w:szCs w:val="20"/>
        </w:rPr>
        <w:t>The following mileage reimbursement policy will apply:</w:t>
      </w:r>
    </w:p>
    <w:p w14:paraId="67B2E01B" w14:textId="77777777" w:rsidR="0050124F" w:rsidRPr="005E680E" w:rsidRDefault="0050124F" w:rsidP="00F8010A">
      <w:pPr>
        <w:spacing w:line="288" w:lineRule="auto"/>
        <w:ind w:left="-1080" w:right="-720"/>
        <w:rPr>
          <w:rFonts w:cs="Arial"/>
          <w:sz w:val="20"/>
          <w:szCs w:val="20"/>
        </w:rPr>
      </w:pPr>
    </w:p>
    <w:p w14:paraId="544C5F46" w14:textId="77777777" w:rsidR="0050124F" w:rsidRPr="005E680E" w:rsidRDefault="000B587B" w:rsidP="00F8010A">
      <w:pPr>
        <w:pStyle w:val="ListParagraph"/>
        <w:numPr>
          <w:ilvl w:val="0"/>
          <w:numId w:val="6"/>
        </w:numPr>
        <w:tabs>
          <w:tab w:val="left" w:pos="0"/>
        </w:tabs>
        <w:spacing w:line="288" w:lineRule="auto"/>
        <w:ind w:left="-180" w:right="-720"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>T</w:t>
      </w:r>
      <w:r w:rsidR="0050124F" w:rsidRPr="005E680E">
        <w:rPr>
          <w:rFonts w:cs="Arial"/>
          <w:sz w:val="20"/>
          <w:szCs w:val="20"/>
        </w:rPr>
        <w:t xml:space="preserve">ravel shall be conducted in the most efficient manner and at the lowest and most reasonable cost to the state. </w:t>
      </w:r>
      <w:r w:rsidR="00BA6D8C" w:rsidRPr="005E680E">
        <w:rPr>
          <w:rFonts w:cs="Arial"/>
          <w:sz w:val="20"/>
          <w:szCs w:val="20"/>
        </w:rPr>
        <w:t xml:space="preserve">  </w:t>
      </w:r>
      <w:r w:rsidRPr="005E680E">
        <w:rPr>
          <w:rFonts w:cs="Arial"/>
          <w:sz w:val="20"/>
          <w:szCs w:val="20"/>
        </w:rPr>
        <w:t>P</w:t>
      </w:r>
      <w:r w:rsidR="0050124F" w:rsidRPr="005E680E">
        <w:rPr>
          <w:rFonts w:cs="Arial"/>
          <w:sz w:val="20"/>
          <w:szCs w:val="20"/>
        </w:rPr>
        <w:t xml:space="preserve">assenger vehicle travel, whether in- or out-of-state, agency travel policies shall: </w:t>
      </w:r>
    </w:p>
    <w:p w14:paraId="10EFD6C0" w14:textId="77777777" w:rsidR="000B587B" w:rsidRPr="005E680E" w:rsidRDefault="0050124F" w:rsidP="00F8010A">
      <w:pPr>
        <w:pStyle w:val="ListParagraph"/>
        <w:numPr>
          <w:ilvl w:val="1"/>
          <w:numId w:val="7"/>
        </w:numPr>
        <w:tabs>
          <w:tab w:val="left" w:pos="0"/>
        </w:tabs>
        <w:spacing w:line="288" w:lineRule="auto"/>
        <w:ind w:left="360" w:right="-720"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 xml:space="preserve">Maximize utilization of state-owned vehicles </w:t>
      </w:r>
    </w:p>
    <w:p w14:paraId="5C0E40D1" w14:textId="77777777" w:rsidR="0050124F" w:rsidRPr="005E680E" w:rsidRDefault="0050124F" w:rsidP="00F8010A">
      <w:pPr>
        <w:pStyle w:val="ListParagraph"/>
        <w:numPr>
          <w:ilvl w:val="1"/>
          <w:numId w:val="7"/>
        </w:numPr>
        <w:tabs>
          <w:tab w:val="left" w:pos="0"/>
        </w:tabs>
        <w:spacing w:line="288" w:lineRule="auto"/>
        <w:ind w:left="360" w:right="-720"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 xml:space="preserve">Make use of State term contracts for short-term rentals (State Term Contract 975B Vehicle Rental Services), and </w:t>
      </w:r>
    </w:p>
    <w:p w14:paraId="29D96D31" w14:textId="77777777" w:rsidR="0050124F" w:rsidRPr="005E680E" w:rsidRDefault="0050124F" w:rsidP="00F8010A">
      <w:pPr>
        <w:pStyle w:val="ListParagraph"/>
        <w:numPr>
          <w:ilvl w:val="1"/>
          <w:numId w:val="7"/>
        </w:numPr>
        <w:tabs>
          <w:tab w:val="left" w:pos="0"/>
        </w:tabs>
        <w:spacing w:line="288" w:lineRule="auto"/>
        <w:ind w:left="360" w:right="-720"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 xml:space="preserve">Reimburse for use of personal vehicles on a limited basis. </w:t>
      </w:r>
    </w:p>
    <w:p w14:paraId="153EAD6C" w14:textId="77777777" w:rsidR="000B587B" w:rsidRPr="005E680E" w:rsidRDefault="000B587B" w:rsidP="00F8010A">
      <w:pPr>
        <w:tabs>
          <w:tab w:val="left" w:pos="0"/>
        </w:tabs>
        <w:spacing w:line="288" w:lineRule="auto"/>
        <w:ind w:left="-180" w:right="-720"/>
        <w:rPr>
          <w:rFonts w:cs="Arial"/>
          <w:sz w:val="20"/>
          <w:szCs w:val="20"/>
        </w:rPr>
      </w:pPr>
    </w:p>
    <w:p w14:paraId="208FB9B0" w14:textId="77777777" w:rsidR="004C4AB1" w:rsidRPr="005E680E" w:rsidRDefault="00CF01B1" w:rsidP="00F8010A">
      <w:pPr>
        <w:pStyle w:val="ListParagraph"/>
        <w:numPr>
          <w:ilvl w:val="0"/>
          <w:numId w:val="6"/>
        </w:numPr>
        <w:tabs>
          <w:tab w:val="left" w:pos="0"/>
        </w:tabs>
        <w:spacing w:line="288" w:lineRule="auto"/>
        <w:ind w:left="-180" w:right="-720"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 xml:space="preserve">Universities </w:t>
      </w:r>
      <w:r w:rsidR="0050124F" w:rsidRPr="005E680E">
        <w:rPr>
          <w:rFonts w:cs="Arial"/>
          <w:sz w:val="20"/>
          <w:szCs w:val="20"/>
        </w:rPr>
        <w:t xml:space="preserve">are encouraged to establish policies that promote efficient travel, such as ride-sharing. When State-owned resources are </w:t>
      </w:r>
      <w:r w:rsidR="0050124F" w:rsidRPr="005E680E">
        <w:rPr>
          <w:rFonts w:cs="Arial"/>
          <w:sz w:val="20"/>
          <w:szCs w:val="20"/>
          <w:u w:val="single"/>
        </w:rPr>
        <w:t>not</w:t>
      </w:r>
      <w:r w:rsidR="0050124F" w:rsidRPr="005E680E">
        <w:rPr>
          <w:rFonts w:cs="Arial"/>
          <w:sz w:val="20"/>
          <w:szCs w:val="20"/>
        </w:rPr>
        <w:t xml:space="preserve"> available, the </w:t>
      </w:r>
      <w:r w:rsidRPr="005E680E">
        <w:rPr>
          <w:rFonts w:cs="Arial"/>
          <w:sz w:val="20"/>
          <w:szCs w:val="20"/>
        </w:rPr>
        <w:t>university</w:t>
      </w:r>
      <w:r w:rsidR="0050124F" w:rsidRPr="005E680E">
        <w:rPr>
          <w:rFonts w:cs="Arial"/>
          <w:sz w:val="20"/>
          <w:szCs w:val="20"/>
        </w:rPr>
        <w:t xml:space="preserve"> may procure vehicles through the State’s term contracts or reimburse use of personal vehicles.</w:t>
      </w:r>
    </w:p>
    <w:p w14:paraId="44D36A48" w14:textId="77777777" w:rsidR="000B587B" w:rsidRPr="005E680E" w:rsidRDefault="000B587B" w:rsidP="00F8010A">
      <w:pPr>
        <w:tabs>
          <w:tab w:val="left" w:pos="0"/>
        </w:tabs>
        <w:spacing w:line="288" w:lineRule="auto"/>
        <w:ind w:left="-180" w:right="-720"/>
        <w:rPr>
          <w:rFonts w:cs="Arial"/>
          <w:sz w:val="20"/>
          <w:szCs w:val="20"/>
        </w:rPr>
      </w:pPr>
    </w:p>
    <w:p w14:paraId="7DA121B9" w14:textId="77777777" w:rsidR="007C5486" w:rsidRPr="005E680E" w:rsidRDefault="000B587B" w:rsidP="00F8010A">
      <w:pPr>
        <w:pStyle w:val="ListParagraph"/>
        <w:numPr>
          <w:ilvl w:val="0"/>
          <w:numId w:val="6"/>
        </w:numPr>
        <w:tabs>
          <w:tab w:val="left" w:pos="0"/>
        </w:tabs>
        <w:spacing w:line="288" w:lineRule="auto"/>
        <w:ind w:left="-180" w:right="-720"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 xml:space="preserve">Personal vehicle </w:t>
      </w:r>
      <w:r w:rsidR="0028238B" w:rsidRPr="005E680E">
        <w:rPr>
          <w:rFonts w:cs="Arial"/>
          <w:sz w:val="20"/>
          <w:szCs w:val="20"/>
        </w:rPr>
        <w:t xml:space="preserve">mileage is reimbursable and measured from the closer of </w:t>
      </w:r>
      <w:r w:rsidR="00D804EE" w:rsidRPr="005E680E">
        <w:rPr>
          <w:rFonts w:cs="Arial"/>
          <w:sz w:val="20"/>
          <w:szCs w:val="20"/>
        </w:rPr>
        <w:t xml:space="preserve">the employee’s </w:t>
      </w:r>
      <w:r w:rsidR="0028238B" w:rsidRPr="005E680E">
        <w:rPr>
          <w:rFonts w:cs="Arial"/>
          <w:sz w:val="20"/>
          <w:szCs w:val="20"/>
        </w:rPr>
        <w:t>duty station or point of departure to destination (and return).</w:t>
      </w:r>
    </w:p>
    <w:p w14:paraId="2997A0AF" w14:textId="77777777" w:rsidR="007C5486" w:rsidRPr="005E680E" w:rsidRDefault="007C5486" w:rsidP="00F8010A">
      <w:pPr>
        <w:pStyle w:val="ListParagraph"/>
        <w:numPr>
          <w:ilvl w:val="0"/>
          <w:numId w:val="8"/>
        </w:numPr>
        <w:tabs>
          <w:tab w:val="left" w:pos="0"/>
        </w:tabs>
        <w:spacing w:line="288" w:lineRule="auto"/>
        <w:ind w:left="360" w:right="-720"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 xml:space="preserve">If a state employee chooses to use their personal vehicle for state business and the round trip does </w:t>
      </w:r>
      <w:r w:rsidRPr="005E680E">
        <w:rPr>
          <w:rFonts w:cs="Arial"/>
          <w:sz w:val="20"/>
          <w:szCs w:val="20"/>
          <w:u w:val="single"/>
        </w:rPr>
        <w:t>not exceed</w:t>
      </w:r>
      <w:r w:rsidRPr="005E680E">
        <w:rPr>
          <w:rFonts w:cs="Arial"/>
          <w:sz w:val="20"/>
          <w:szCs w:val="20"/>
        </w:rPr>
        <w:t xml:space="preserve"> 100 miles per day of travel, the employee will be reimbursed </w:t>
      </w:r>
      <w:r w:rsidR="00D804EE" w:rsidRPr="005E680E">
        <w:rPr>
          <w:rFonts w:cs="Arial"/>
          <w:sz w:val="20"/>
          <w:szCs w:val="20"/>
        </w:rPr>
        <w:t xml:space="preserve">at </w:t>
      </w:r>
      <w:r w:rsidRPr="005E680E">
        <w:rPr>
          <w:rFonts w:cs="Arial"/>
          <w:sz w:val="20"/>
          <w:szCs w:val="20"/>
          <w:u w:val="single"/>
        </w:rPr>
        <w:t>54 cents per mile</w:t>
      </w:r>
      <w:r w:rsidRPr="005E680E">
        <w:rPr>
          <w:rFonts w:cs="Arial"/>
          <w:sz w:val="20"/>
          <w:szCs w:val="20"/>
        </w:rPr>
        <w:t xml:space="preserve">. </w:t>
      </w:r>
    </w:p>
    <w:p w14:paraId="38FC1166" w14:textId="7E1FB4E0" w:rsidR="007C5486" w:rsidRPr="005E680E" w:rsidRDefault="007C5486" w:rsidP="00F8010A">
      <w:pPr>
        <w:pStyle w:val="ListParagraph"/>
        <w:numPr>
          <w:ilvl w:val="0"/>
          <w:numId w:val="8"/>
        </w:numPr>
        <w:tabs>
          <w:tab w:val="left" w:pos="0"/>
        </w:tabs>
        <w:spacing w:line="288" w:lineRule="auto"/>
        <w:ind w:left="360" w:right="-720"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 xml:space="preserve">If a state employee chooses to use their personal vehicle for state business and the round trip </w:t>
      </w:r>
      <w:r w:rsidRPr="005E680E">
        <w:rPr>
          <w:rFonts w:cs="Arial"/>
          <w:sz w:val="20"/>
          <w:szCs w:val="20"/>
          <w:u w:val="single"/>
        </w:rPr>
        <w:t>exceeds</w:t>
      </w:r>
      <w:r w:rsidRPr="005E680E">
        <w:rPr>
          <w:rFonts w:cs="Arial"/>
          <w:sz w:val="20"/>
          <w:szCs w:val="20"/>
        </w:rPr>
        <w:t xml:space="preserve"> 100 miles per day of travel, the employee will be reimbursed </w:t>
      </w:r>
      <w:r w:rsidRPr="005E680E">
        <w:rPr>
          <w:rFonts w:cs="Arial"/>
          <w:sz w:val="20"/>
          <w:szCs w:val="20"/>
          <w:u w:val="single"/>
        </w:rPr>
        <w:t>54 cents per mile</w:t>
      </w:r>
      <w:r w:rsidRPr="005E680E">
        <w:rPr>
          <w:rFonts w:cs="Arial"/>
          <w:sz w:val="20"/>
          <w:szCs w:val="20"/>
        </w:rPr>
        <w:t xml:space="preserve"> for 100 miles per day with any additional miles over 100 miles per day of travel reimbursed </w:t>
      </w:r>
      <w:r w:rsidR="00D804EE" w:rsidRPr="005E680E">
        <w:rPr>
          <w:rFonts w:cs="Arial"/>
          <w:sz w:val="20"/>
          <w:szCs w:val="20"/>
        </w:rPr>
        <w:t xml:space="preserve">at </w:t>
      </w:r>
      <w:r w:rsidRPr="005E680E">
        <w:rPr>
          <w:rFonts w:cs="Arial"/>
          <w:sz w:val="20"/>
          <w:szCs w:val="20"/>
          <w:u w:val="single"/>
        </w:rPr>
        <w:t>19 cents per mile</w:t>
      </w:r>
      <w:r w:rsidRPr="005E680E">
        <w:rPr>
          <w:rFonts w:cs="Arial"/>
          <w:sz w:val="20"/>
          <w:szCs w:val="20"/>
        </w:rPr>
        <w:t>.</w:t>
      </w:r>
      <w:r w:rsidR="00D804EE" w:rsidRPr="005E680E">
        <w:rPr>
          <w:rFonts w:cs="Arial"/>
          <w:sz w:val="20"/>
          <w:szCs w:val="20"/>
        </w:rPr>
        <w:t xml:space="preserve"> (See </w:t>
      </w:r>
      <w:r w:rsidR="00EB6042">
        <w:rPr>
          <w:rFonts w:cs="Arial"/>
          <w:sz w:val="20"/>
          <w:szCs w:val="20"/>
        </w:rPr>
        <w:t>potential</w:t>
      </w:r>
      <w:r w:rsidR="00B94644">
        <w:rPr>
          <w:rFonts w:cs="Arial"/>
          <w:sz w:val="20"/>
          <w:szCs w:val="20"/>
        </w:rPr>
        <w:t xml:space="preserve"> scenarios Page 2</w:t>
      </w:r>
      <w:r w:rsidR="00D804EE" w:rsidRPr="005E680E">
        <w:rPr>
          <w:rFonts w:cs="Arial"/>
          <w:sz w:val="20"/>
          <w:szCs w:val="20"/>
        </w:rPr>
        <w:t>)</w:t>
      </w:r>
    </w:p>
    <w:p w14:paraId="393435E5" w14:textId="77777777" w:rsidR="007C5486" w:rsidRPr="005E680E" w:rsidRDefault="007C5486" w:rsidP="00F8010A">
      <w:pPr>
        <w:pStyle w:val="ListParagraph"/>
        <w:tabs>
          <w:tab w:val="left" w:pos="0"/>
        </w:tabs>
        <w:spacing w:line="288" w:lineRule="auto"/>
        <w:ind w:left="-180"/>
        <w:rPr>
          <w:rFonts w:cs="Arial"/>
          <w:sz w:val="20"/>
          <w:szCs w:val="20"/>
        </w:rPr>
      </w:pPr>
    </w:p>
    <w:p w14:paraId="230462BE" w14:textId="77777777" w:rsidR="007C5486" w:rsidRPr="005E680E" w:rsidRDefault="007C5486" w:rsidP="00F8010A">
      <w:pPr>
        <w:pStyle w:val="ListParagraph"/>
        <w:numPr>
          <w:ilvl w:val="0"/>
          <w:numId w:val="6"/>
        </w:numPr>
        <w:tabs>
          <w:tab w:val="left" w:pos="0"/>
        </w:tabs>
        <w:spacing w:line="288" w:lineRule="auto"/>
        <w:ind w:left="-180" w:right="-720"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 xml:space="preserve">OSBM will not consider exceptions to this policy. </w:t>
      </w:r>
    </w:p>
    <w:p w14:paraId="7A4CD09C" w14:textId="77777777" w:rsidR="0050124F" w:rsidRPr="005E680E" w:rsidRDefault="0050124F" w:rsidP="00F8010A">
      <w:pPr>
        <w:spacing w:line="288" w:lineRule="auto"/>
        <w:ind w:left="-1080" w:right="-720"/>
        <w:rPr>
          <w:rFonts w:cs="Arial"/>
          <w:sz w:val="20"/>
          <w:szCs w:val="20"/>
        </w:rPr>
      </w:pPr>
    </w:p>
    <w:p w14:paraId="6FEBFCB6" w14:textId="58D1C41B" w:rsidR="00E12000" w:rsidRDefault="00032EAE" w:rsidP="00F8010A">
      <w:pPr>
        <w:spacing w:line="288" w:lineRule="auto"/>
        <w:ind w:left="-1080" w:right="-720"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>These change</w:t>
      </w:r>
      <w:r w:rsidR="000862DE" w:rsidRPr="005E680E">
        <w:rPr>
          <w:rFonts w:cs="Arial"/>
          <w:sz w:val="20"/>
          <w:szCs w:val="20"/>
        </w:rPr>
        <w:t>s</w:t>
      </w:r>
      <w:r w:rsidRPr="005E680E">
        <w:rPr>
          <w:rFonts w:cs="Arial"/>
          <w:sz w:val="20"/>
          <w:szCs w:val="20"/>
        </w:rPr>
        <w:t xml:space="preserve"> will be updated in the </w:t>
      </w:r>
      <w:r w:rsidR="00D804EE" w:rsidRPr="005E680E">
        <w:rPr>
          <w:rFonts w:cs="Arial"/>
          <w:sz w:val="20"/>
          <w:szCs w:val="20"/>
        </w:rPr>
        <w:t xml:space="preserve">Travel Center and </w:t>
      </w:r>
      <w:r w:rsidRPr="005E680E">
        <w:rPr>
          <w:rFonts w:cs="Arial"/>
          <w:sz w:val="20"/>
          <w:szCs w:val="20"/>
        </w:rPr>
        <w:t>Travel Guidelines</w:t>
      </w:r>
      <w:r w:rsidR="00D804EE" w:rsidRPr="005E680E">
        <w:rPr>
          <w:rFonts w:cs="Arial"/>
          <w:sz w:val="20"/>
          <w:szCs w:val="20"/>
        </w:rPr>
        <w:t xml:space="preserve"> </w:t>
      </w:r>
      <w:r w:rsidRPr="005E680E">
        <w:rPr>
          <w:rFonts w:cs="Arial"/>
          <w:sz w:val="20"/>
          <w:szCs w:val="20"/>
        </w:rPr>
        <w:t xml:space="preserve">- </w:t>
      </w:r>
      <w:r w:rsidR="003E73C3" w:rsidRPr="005E680E">
        <w:rPr>
          <w:rFonts w:cs="Arial"/>
          <w:sz w:val="20"/>
          <w:szCs w:val="20"/>
        </w:rPr>
        <w:t xml:space="preserve">Travel Requirements for University Employees </w:t>
      </w:r>
      <w:r w:rsidRPr="005E680E">
        <w:rPr>
          <w:rFonts w:cs="Arial"/>
          <w:sz w:val="20"/>
          <w:szCs w:val="20"/>
        </w:rPr>
        <w:t xml:space="preserve">section </w:t>
      </w:r>
      <w:r w:rsidR="003E73C3" w:rsidRPr="005E680E">
        <w:rPr>
          <w:rFonts w:cs="Arial"/>
          <w:sz w:val="20"/>
          <w:szCs w:val="20"/>
        </w:rPr>
        <w:t>on the</w:t>
      </w:r>
      <w:r w:rsidRPr="005E680E">
        <w:rPr>
          <w:rFonts w:cs="Arial"/>
          <w:sz w:val="20"/>
          <w:szCs w:val="20"/>
        </w:rPr>
        <w:t xml:space="preserve"> Controller’s Office website.</w:t>
      </w:r>
      <w:r w:rsidR="00E12000" w:rsidRPr="005E680E">
        <w:rPr>
          <w:rFonts w:cs="Arial"/>
          <w:sz w:val="20"/>
          <w:szCs w:val="20"/>
        </w:rPr>
        <w:t xml:space="preserve">  If you </w:t>
      </w:r>
      <w:r w:rsidR="003E73C3" w:rsidRPr="005E680E">
        <w:rPr>
          <w:rFonts w:cs="Arial"/>
          <w:sz w:val="20"/>
          <w:szCs w:val="20"/>
        </w:rPr>
        <w:t xml:space="preserve">have any questions, please contact Kim Kelley at </w:t>
      </w:r>
      <w:r w:rsidR="00E12000" w:rsidRPr="005E680E">
        <w:rPr>
          <w:rFonts w:cs="Arial"/>
          <w:sz w:val="20"/>
          <w:szCs w:val="20"/>
        </w:rPr>
        <w:t xml:space="preserve">515-7132 or </w:t>
      </w:r>
      <w:hyperlink r:id="rId8" w:history="1">
        <w:r w:rsidRPr="005E680E">
          <w:rPr>
            <w:rStyle w:val="Hyperlink"/>
            <w:rFonts w:cs="Arial"/>
            <w:sz w:val="20"/>
            <w:szCs w:val="20"/>
          </w:rPr>
          <w:t>khkelley@ncsu.edu</w:t>
        </w:r>
      </w:hyperlink>
      <w:bookmarkStart w:id="0" w:name="_GoBack"/>
      <w:bookmarkEnd w:id="0"/>
      <w:r w:rsidR="00381D87">
        <w:rPr>
          <w:rFonts w:cs="Arial"/>
          <w:sz w:val="20"/>
          <w:szCs w:val="20"/>
        </w:rPr>
        <w:t>.</w:t>
      </w:r>
    </w:p>
    <w:p w14:paraId="1FFB01C3" w14:textId="7B7F5B98" w:rsidR="005E680E" w:rsidRDefault="005E680E" w:rsidP="00F8010A">
      <w:pPr>
        <w:spacing w:line="288" w:lineRule="auto"/>
        <w:ind w:left="-1080" w:right="-720"/>
        <w:rPr>
          <w:rFonts w:cs="Arial"/>
          <w:sz w:val="20"/>
          <w:szCs w:val="20"/>
        </w:rPr>
      </w:pPr>
    </w:p>
    <w:p w14:paraId="5FE9DA8A" w14:textId="04B71699" w:rsidR="005E680E" w:rsidRPr="005E680E" w:rsidRDefault="005E680E" w:rsidP="00F8010A">
      <w:pPr>
        <w:spacing w:line="288" w:lineRule="auto"/>
        <w:ind w:left="-108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While we will post these new guidelines</w:t>
      </w:r>
      <w:r w:rsidRPr="003345AC">
        <w:rPr>
          <w:rFonts w:cs="Arial"/>
          <w:sz w:val="20"/>
          <w:szCs w:val="20"/>
        </w:rPr>
        <w:t xml:space="preserve">, we will continue to work with the State (OSBM) to help them understand </w:t>
      </w:r>
      <w:r w:rsidR="000C15AE" w:rsidRPr="003345AC">
        <w:rPr>
          <w:rFonts w:cs="Arial"/>
          <w:sz w:val="20"/>
          <w:szCs w:val="20"/>
        </w:rPr>
        <w:t>the impact on some of our units and the campus as a whole.</w:t>
      </w:r>
      <w:r w:rsidR="000C15AE">
        <w:rPr>
          <w:rFonts w:cs="Arial"/>
          <w:sz w:val="20"/>
          <w:szCs w:val="20"/>
        </w:rPr>
        <w:t xml:space="preserve"> </w:t>
      </w:r>
    </w:p>
    <w:p w14:paraId="4B4ABEB0" w14:textId="77777777" w:rsidR="00E12000" w:rsidRPr="005E680E" w:rsidRDefault="00E12000" w:rsidP="00F8010A">
      <w:pPr>
        <w:spacing w:line="288" w:lineRule="auto"/>
        <w:ind w:left="-1080" w:right="-720"/>
        <w:rPr>
          <w:rFonts w:cs="Arial"/>
          <w:sz w:val="20"/>
          <w:szCs w:val="20"/>
        </w:rPr>
      </w:pPr>
    </w:p>
    <w:p w14:paraId="2DA4E692" w14:textId="2A2E437C" w:rsidR="005E680E" w:rsidRDefault="003E73C3" w:rsidP="005E680E">
      <w:pPr>
        <w:spacing w:line="288" w:lineRule="auto"/>
        <w:ind w:left="-1080" w:right="-720"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 xml:space="preserve">cc:  </w:t>
      </w:r>
      <w:r w:rsidR="00032EAE" w:rsidRPr="005E680E">
        <w:rPr>
          <w:rFonts w:cs="Arial"/>
          <w:sz w:val="20"/>
          <w:szCs w:val="20"/>
        </w:rPr>
        <w:t xml:space="preserve">Mary </w:t>
      </w:r>
      <w:r w:rsidR="00D804EE" w:rsidRPr="005E680E">
        <w:rPr>
          <w:rFonts w:cs="Arial"/>
          <w:sz w:val="20"/>
          <w:szCs w:val="20"/>
        </w:rPr>
        <w:t>Peloquin-Dodd, Associate Vice Chancellor for Finance and University Treasurer</w:t>
      </w:r>
      <w:r w:rsidR="005E680E">
        <w:rPr>
          <w:rFonts w:cs="Arial"/>
          <w:sz w:val="20"/>
          <w:szCs w:val="20"/>
        </w:rPr>
        <w:br w:type="page"/>
      </w:r>
    </w:p>
    <w:p w14:paraId="0F30D409" w14:textId="4ABED0B0" w:rsidR="00A974FF" w:rsidRDefault="00B94644" w:rsidP="00F8010A">
      <w:pPr>
        <w:spacing w:line="288" w:lineRule="auto"/>
        <w:ind w:left="-1080" w:right="-720"/>
        <w:rPr>
          <w:rFonts w:cs="Arial"/>
          <w:b/>
          <w:szCs w:val="19"/>
        </w:rPr>
      </w:pPr>
      <w:r>
        <w:rPr>
          <w:rFonts w:cs="Arial"/>
          <w:b/>
          <w:szCs w:val="19"/>
        </w:rPr>
        <w:lastRenderedPageBreak/>
        <w:t>Potential Mileage Reimbursement Scenarios</w:t>
      </w:r>
    </w:p>
    <w:p w14:paraId="5613E7FC" w14:textId="77777777" w:rsidR="00B94644" w:rsidRPr="00187140" w:rsidRDefault="00B94644" w:rsidP="00F8010A">
      <w:pPr>
        <w:spacing w:line="288" w:lineRule="auto"/>
        <w:ind w:left="-1080" w:right="-720"/>
        <w:rPr>
          <w:rFonts w:cs="Arial"/>
          <w:szCs w:val="19"/>
        </w:rPr>
      </w:pPr>
    </w:p>
    <w:p w14:paraId="5F432713" w14:textId="76D3C2D2" w:rsidR="00E12000" w:rsidRPr="00187140" w:rsidRDefault="00D02785" w:rsidP="00F8010A">
      <w:pPr>
        <w:spacing w:line="288" w:lineRule="auto"/>
        <w:ind w:left="-1080" w:right="-720"/>
        <w:rPr>
          <w:rFonts w:cs="Arial"/>
          <w:szCs w:val="19"/>
        </w:rPr>
      </w:pPr>
      <w:r w:rsidRPr="00187140">
        <w:rPr>
          <w:rFonts w:cs="Arial"/>
          <w:szCs w:val="19"/>
        </w:rPr>
        <w:t>~~~~~~~~~~~~~~~~~~~~~~~~~~~~~~~~~~~~~~~~~~~~~~~~~~~~~~~~~~~~~~~~~~~~~~~~~~~~~~~~</w:t>
      </w:r>
    </w:p>
    <w:p w14:paraId="2E3EDA85" w14:textId="7B336FAB" w:rsidR="00E12000" w:rsidRPr="00B94644" w:rsidRDefault="00D804EE" w:rsidP="00B94644">
      <w:pPr>
        <w:pStyle w:val="ListParagraph"/>
        <w:numPr>
          <w:ilvl w:val="0"/>
          <w:numId w:val="17"/>
        </w:numPr>
        <w:spacing w:line="288" w:lineRule="auto"/>
        <w:ind w:right="-720"/>
        <w:rPr>
          <w:rFonts w:cs="Arial"/>
          <w:b/>
          <w:szCs w:val="19"/>
          <w:u w:val="single"/>
        </w:rPr>
      </w:pPr>
      <w:r w:rsidRPr="00B94644">
        <w:rPr>
          <w:rFonts w:cs="Arial"/>
          <w:b/>
          <w:szCs w:val="19"/>
          <w:u w:val="single"/>
        </w:rPr>
        <w:t xml:space="preserve">Example of </w:t>
      </w:r>
      <w:r w:rsidR="00D02785" w:rsidRPr="00B94644">
        <w:rPr>
          <w:rFonts w:cs="Arial"/>
          <w:b/>
          <w:szCs w:val="19"/>
          <w:u w:val="single"/>
        </w:rPr>
        <w:t>M</w:t>
      </w:r>
      <w:r w:rsidRPr="00B94644">
        <w:rPr>
          <w:rFonts w:cs="Arial"/>
          <w:b/>
          <w:szCs w:val="19"/>
          <w:u w:val="single"/>
        </w:rPr>
        <w:t xml:space="preserve">ileage </w:t>
      </w:r>
      <w:r w:rsidR="00D02785" w:rsidRPr="00B94644">
        <w:rPr>
          <w:rFonts w:cs="Arial"/>
          <w:b/>
          <w:szCs w:val="19"/>
          <w:u w:val="single"/>
        </w:rPr>
        <w:t>C</w:t>
      </w:r>
      <w:r w:rsidR="00187140" w:rsidRPr="00B94644">
        <w:rPr>
          <w:rFonts w:cs="Arial"/>
          <w:b/>
          <w:szCs w:val="19"/>
          <w:u w:val="single"/>
        </w:rPr>
        <w:t>alculation – Multiple days travel – one destination</w:t>
      </w:r>
    </w:p>
    <w:p w14:paraId="3C51F942" w14:textId="77777777" w:rsidR="00A03F55" w:rsidRPr="00187140" w:rsidRDefault="00A03F55" w:rsidP="00F8010A">
      <w:pPr>
        <w:spacing w:line="288" w:lineRule="auto"/>
        <w:ind w:left="-1080" w:right="-720"/>
        <w:rPr>
          <w:rFonts w:cs="Arial"/>
          <w:szCs w:val="19"/>
        </w:rPr>
      </w:pPr>
    </w:p>
    <w:p w14:paraId="2FD423C2" w14:textId="77777777" w:rsidR="00A03F55" w:rsidRPr="00187140" w:rsidRDefault="00A03F55" w:rsidP="00F8010A">
      <w:pPr>
        <w:spacing w:line="288" w:lineRule="auto"/>
        <w:ind w:left="-1080" w:right="-720"/>
        <w:rPr>
          <w:rFonts w:cs="Arial"/>
          <w:szCs w:val="19"/>
        </w:rPr>
      </w:pPr>
      <w:r w:rsidRPr="00187140">
        <w:rPr>
          <w:rFonts w:cs="Arial"/>
          <w:szCs w:val="19"/>
        </w:rPr>
        <w:t>John Doe traveled from Raleigh, NC to Richmond, V</w:t>
      </w:r>
      <w:r w:rsidR="00D02785" w:rsidRPr="00187140">
        <w:rPr>
          <w:rFonts w:cs="Arial"/>
          <w:szCs w:val="19"/>
        </w:rPr>
        <w:t>A</w:t>
      </w:r>
      <w:r w:rsidRPr="00187140">
        <w:rPr>
          <w:rFonts w:cs="Arial"/>
          <w:szCs w:val="19"/>
        </w:rPr>
        <w:t xml:space="preserve"> to attend a conference.  John left on December 1</w:t>
      </w:r>
      <w:r w:rsidRPr="00187140">
        <w:rPr>
          <w:rFonts w:cs="Arial"/>
          <w:szCs w:val="19"/>
          <w:vertAlign w:val="superscript"/>
        </w:rPr>
        <w:t>st</w:t>
      </w:r>
      <w:r w:rsidRPr="00187140">
        <w:rPr>
          <w:rFonts w:cs="Arial"/>
          <w:szCs w:val="19"/>
        </w:rPr>
        <w:t xml:space="preserve"> and returned on December </w:t>
      </w:r>
      <w:r w:rsidR="007B7D37" w:rsidRPr="00187140">
        <w:rPr>
          <w:rFonts w:cs="Arial"/>
          <w:szCs w:val="19"/>
        </w:rPr>
        <w:t>3</w:t>
      </w:r>
      <w:r w:rsidRPr="00187140">
        <w:rPr>
          <w:rFonts w:cs="Arial"/>
          <w:szCs w:val="19"/>
          <w:vertAlign w:val="superscript"/>
        </w:rPr>
        <w:t>th</w:t>
      </w:r>
      <w:r w:rsidRPr="00187140">
        <w:rPr>
          <w:rFonts w:cs="Arial"/>
          <w:szCs w:val="19"/>
        </w:rPr>
        <w:t xml:space="preserve">.  Actual mileage </w:t>
      </w:r>
      <w:r w:rsidR="007B7D37" w:rsidRPr="00187140">
        <w:rPr>
          <w:rFonts w:cs="Arial"/>
          <w:szCs w:val="19"/>
        </w:rPr>
        <w:t>was</w:t>
      </w:r>
      <w:r w:rsidRPr="00187140">
        <w:rPr>
          <w:rFonts w:cs="Arial"/>
          <w:szCs w:val="19"/>
        </w:rPr>
        <w:t xml:space="preserve"> 310 round trip</w:t>
      </w:r>
      <w:r w:rsidR="007B7D37" w:rsidRPr="00187140">
        <w:rPr>
          <w:rFonts w:cs="Arial"/>
          <w:szCs w:val="19"/>
        </w:rPr>
        <w:t xml:space="preserve"> miles and 3 days of travel</w:t>
      </w:r>
      <w:r w:rsidRPr="00187140">
        <w:rPr>
          <w:rFonts w:cs="Arial"/>
          <w:szCs w:val="19"/>
        </w:rPr>
        <w:t>.  The mileage reimbursement policy allows 100 miles per day times the number of travel days of actual mileage at 54 cents per mile</w:t>
      </w:r>
      <w:r w:rsidR="007B7D37" w:rsidRPr="00187140">
        <w:rPr>
          <w:rFonts w:cs="Arial"/>
          <w:szCs w:val="19"/>
        </w:rPr>
        <w:t xml:space="preserve"> and the overage at 19 cents per mile</w:t>
      </w:r>
      <w:r w:rsidRPr="00187140">
        <w:rPr>
          <w:rFonts w:cs="Arial"/>
          <w:szCs w:val="19"/>
        </w:rPr>
        <w:t xml:space="preserve">. </w:t>
      </w:r>
    </w:p>
    <w:p w14:paraId="786C8797" w14:textId="77777777" w:rsidR="00A03F55" w:rsidRPr="00187140" w:rsidRDefault="00A03F55" w:rsidP="00F8010A">
      <w:pPr>
        <w:spacing w:line="288" w:lineRule="auto"/>
        <w:ind w:left="-1080" w:right="-720"/>
        <w:rPr>
          <w:rFonts w:cs="Arial"/>
          <w:szCs w:val="19"/>
        </w:rPr>
      </w:pPr>
    </w:p>
    <w:p w14:paraId="769A9BF2" w14:textId="77777777" w:rsidR="007B7D37" w:rsidRPr="00187140" w:rsidRDefault="00A03F55" w:rsidP="00F8010A">
      <w:pPr>
        <w:spacing w:line="288" w:lineRule="auto"/>
        <w:ind w:left="-1080" w:right="-720"/>
        <w:rPr>
          <w:rFonts w:cs="Arial"/>
          <w:szCs w:val="19"/>
        </w:rPr>
      </w:pPr>
      <w:r w:rsidRPr="00187140">
        <w:rPr>
          <w:rFonts w:cs="Arial"/>
          <w:szCs w:val="19"/>
        </w:rPr>
        <w:t xml:space="preserve">Mileage Reimbursement:  </w:t>
      </w:r>
    </w:p>
    <w:p w14:paraId="245D88EE" w14:textId="77777777" w:rsidR="00A03F55" w:rsidRPr="00187140" w:rsidRDefault="00A03F55" w:rsidP="00F8010A">
      <w:pPr>
        <w:spacing w:line="288" w:lineRule="auto"/>
        <w:ind w:left="-1080" w:right="-720"/>
        <w:rPr>
          <w:rFonts w:cs="Arial"/>
          <w:szCs w:val="19"/>
        </w:rPr>
      </w:pPr>
      <w:r w:rsidRPr="00187140">
        <w:rPr>
          <w:rFonts w:cs="Arial"/>
          <w:szCs w:val="19"/>
        </w:rPr>
        <w:t>3</w:t>
      </w:r>
      <w:r w:rsidR="007B7D37" w:rsidRPr="00187140">
        <w:rPr>
          <w:rFonts w:cs="Arial"/>
          <w:szCs w:val="19"/>
        </w:rPr>
        <w:t>00</w:t>
      </w:r>
      <w:r w:rsidRPr="00187140">
        <w:rPr>
          <w:rFonts w:cs="Arial"/>
          <w:szCs w:val="19"/>
        </w:rPr>
        <w:t xml:space="preserve"> x .54 = $167.40</w:t>
      </w:r>
    </w:p>
    <w:p w14:paraId="335AC93C" w14:textId="77777777" w:rsidR="007B7D37" w:rsidRPr="00187140" w:rsidRDefault="007B7D37" w:rsidP="00F8010A">
      <w:pPr>
        <w:spacing w:line="288" w:lineRule="auto"/>
        <w:ind w:left="-1080" w:right="-720"/>
        <w:rPr>
          <w:rFonts w:cs="Arial"/>
          <w:szCs w:val="19"/>
        </w:rPr>
      </w:pPr>
      <w:r w:rsidRPr="00187140">
        <w:rPr>
          <w:rFonts w:cs="Arial"/>
          <w:szCs w:val="19"/>
        </w:rPr>
        <w:t xml:space="preserve">  10 x .19 = </w:t>
      </w:r>
      <w:r w:rsidRPr="00187140">
        <w:rPr>
          <w:rFonts w:cs="Arial"/>
          <w:szCs w:val="19"/>
          <w:u w:val="single"/>
        </w:rPr>
        <w:t xml:space="preserve">      1.90</w:t>
      </w:r>
    </w:p>
    <w:p w14:paraId="3CE6D42B" w14:textId="77777777" w:rsidR="007B7D37" w:rsidRPr="00187140" w:rsidRDefault="007B7D37" w:rsidP="00F8010A">
      <w:pPr>
        <w:spacing w:line="288" w:lineRule="auto"/>
        <w:ind w:left="-1080" w:right="-720"/>
        <w:rPr>
          <w:rFonts w:cs="Arial"/>
          <w:szCs w:val="19"/>
        </w:rPr>
      </w:pPr>
      <w:r w:rsidRPr="00187140">
        <w:rPr>
          <w:rFonts w:cs="Arial"/>
          <w:szCs w:val="19"/>
        </w:rPr>
        <w:t xml:space="preserve">                   $169.30</w:t>
      </w:r>
    </w:p>
    <w:p w14:paraId="7E66597F" w14:textId="4D9AAAEE" w:rsidR="007B7D37" w:rsidRPr="00187140" w:rsidRDefault="007B7D37" w:rsidP="00F8010A">
      <w:pPr>
        <w:spacing w:line="288" w:lineRule="auto"/>
        <w:ind w:left="-1080" w:right="-720"/>
        <w:rPr>
          <w:rFonts w:cs="Arial"/>
          <w:szCs w:val="19"/>
        </w:rPr>
      </w:pPr>
    </w:p>
    <w:p w14:paraId="25A8EDF8" w14:textId="518788E5" w:rsidR="00187140" w:rsidRPr="00B94644" w:rsidRDefault="00187140" w:rsidP="00B94644">
      <w:pPr>
        <w:pStyle w:val="ListParagraph"/>
        <w:numPr>
          <w:ilvl w:val="0"/>
          <w:numId w:val="17"/>
        </w:numPr>
        <w:spacing w:line="288" w:lineRule="auto"/>
        <w:ind w:right="-720"/>
        <w:rPr>
          <w:rFonts w:cs="Arial"/>
          <w:b/>
          <w:szCs w:val="19"/>
          <w:u w:val="single"/>
        </w:rPr>
      </w:pPr>
      <w:r w:rsidRPr="00B94644">
        <w:rPr>
          <w:rFonts w:cs="Arial"/>
          <w:b/>
          <w:szCs w:val="19"/>
          <w:u w:val="single"/>
        </w:rPr>
        <w:t>Example of Mileage Calculation – One day travel – one destination</w:t>
      </w:r>
    </w:p>
    <w:p w14:paraId="419C5656" w14:textId="77777777" w:rsidR="00187140" w:rsidRPr="00187140" w:rsidRDefault="00187140" w:rsidP="00F8010A">
      <w:pPr>
        <w:spacing w:line="288" w:lineRule="auto"/>
        <w:ind w:left="-1080" w:right="-720"/>
        <w:rPr>
          <w:rFonts w:cs="Arial"/>
          <w:szCs w:val="19"/>
        </w:rPr>
      </w:pPr>
    </w:p>
    <w:p w14:paraId="37846236" w14:textId="77777777" w:rsidR="007B7D37" w:rsidRPr="00187140" w:rsidRDefault="007B7D37" w:rsidP="00F8010A">
      <w:pPr>
        <w:spacing w:line="288" w:lineRule="auto"/>
        <w:ind w:left="-1080" w:right="-720"/>
        <w:rPr>
          <w:rFonts w:cs="Arial"/>
          <w:szCs w:val="19"/>
        </w:rPr>
      </w:pPr>
      <w:r w:rsidRPr="00187140">
        <w:rPr>
          <w:rFonts w:cs="Arial"/>
          <w:szCs w:val="19"/>
        </w:rPr>
        <w:t xml:space="preserve">John Doe traveled from Raleigh, NC to </w:t>
      </w:r>
      <w:r w:rsidR="00C955FA" w:rsidRPr="00187140">
        <w:rPr>
          <w:rFonts w:cs="Arial"/>
          <w:szCs w:val="19"/>
        </w:rPr>
        <w:t>Richmond, VA</w:t>
      </w:r>
      <w:r w:rsidRPr="00187140">
        <w:rPr>
          <w:rFonts w:cs="Arial"/>
          <w:szCs w:val="19"/>
        </w:rPr>
        <w:t xml:space="preserve"> to attend a meeting.  John left on December </w:t>
      </w:r>
      <w:r w:rsidR="00C955FA" w:rsidRPr="00187140">
        <w:rPr>
          <w:rFonts w:cs="Arial"/>
          <w:szCs w:val="19"/>
        </w:rPr>
        <w:t>5</w:t>
      </w:r>
      <w:r w:rsidRPr="00187140">
        <w:rPr>
          <w:rFonts w:cs="Arial"/>
          <w:szCs w:val="19"/>
          <w:vertAlign w:val="superscript"/>
        </w:rPr>
        <w:t>nd</w:t>
      </w:r>
      <w:r w:rsidRPr="00187140">
        <w:rPr>
          <w:rFonts w:cs="Arial"/>
          <w:szCs w:val="19"/>
        </w:rPr>
        <w:t xml:space="preserve"> and returned on the same day.  Actual mileage was </w:t>
      </w:r>
      <w:r w:rsidR="00C955FA" w:rsidRPr="00187140">
        <w:rPr>
          <w:rFonts w:cs="Arial"/>
          <w:szCs w:val="19"/>
        </w:rPr>
        <w:t>310</w:t>
      </w:r>
      <w:r w:rsidRPr="00187140">
        <w:rPr>
          <w:rFonts w:cs="Arial"/>
          <w:szCs w:val="19"/>
        </w:rPr>
        <w:t xml:space="preserve"> round trip miles and 1 day of travel.  </w:t>
      </w:r>
    </w:p>
    <w:p w14:paraId="6CB87BDE" w14:textId="77777777" w:rsidR="007B7D37" w:rsidRPr="00187140" w:rsidRDefault="007B7D37" w:rsidP="00F8010A">
      <w:pPr>
        <w:spacing w:line="288" w:lineRule="auto"/>
        <w:ind w:left="-1080" w:right="-720"/>
        <w:rPr>
          <w:rFonts w:cs="Arial"/>
          <w:szCs w:val="19"/>
        </w:rPr>
      </w:pPr>
    </w:p>
    <w:p w14:paraId="7C74F412" w14:textId="77777777" w:rsidR="007B7D37" w:rsidRPr="00187140" w:rsidRDefault="007B7D37" w:rsidP="00F8010A">
      <w:pPr>
        <w:spacing w:line="288" w:lineRule="auto"/>
        <w:ind w:left="-1080" w:right="-720"/>
        <w:rPr>
          <w:rFonts w:cs="Arial"/>
          <w:szCs w:val="19"/>
        </w:rPr>
      </w:pPr>
      <w:r w:rsidRPr="00187140">
        <w:rPr>
          <w:rFonts w:cs="Arial"/>
          <w:szCs w:val="19"/>
        </w:rPr>
        <w:t xml:space="preserve">Mileage Reimbursement:  </w:t>
      </w:r>
    </w:p>
    <w:p w14:paraId="2DC463A1" w14:textId="77777777" w:rsidR="007B7D37" w:rsidRPr="00187140" w:rsidRDefault="00D02785" w:rsidP="00F8010A">
      <w:pPr>
        <w:spacing w:line="288" w:lineRule="auto"/>
        <w:ind w:left="-1080" w:right="-720"/>
        <w:rPr>
          <w:rFonts w:cs="Arial"/>
          <w:szCs w:val="19"/>
        </w:rPr>
      </w:pPr>
      <w:r w:rsidRPr="00187140">
        <w:rPr>
          <w:rFonts w:cs="Arial"/>
          <w:szCs w:val="19"/>
        </w:rPr>
        <w:t>100</w:t>
      </w:r>
      <w:r w:rsidR="007B7D37" w:rsidRPr="00187140">
        <w:rPr>
          <w:rFonts w:cs="Arial"/>
          <w:szCs w:val="19"/>
        </w:rPr>
        <w:t xml:space="preserve"> x .54 = $</w:t>
      </w:r>
      <w:r w:rsidRPr="00187140">
        <w:rPr>
          <w:rFonts w:cs="Arial"/>
          <w:szCs w:val="19"/>
        </w:rPr>
        <w:t xml:space="preserve">  54.00</w:t>
      </w:r>
    </w:p>
    <w:p w14:paraId="622EF286" w14:textId="77777777" w:rsidR="007B7D37" w:rsidRPr="00187140" w:rsidRDefault="00C955FA" w:rsidP="00F8010A">
      <w:pPr>
        <w:spacing w:line="288" w:lineRule="auto"/>
        <w:ind w:left="-1080" w:right="-720"/>
        <w:rPr>
          <w:rFonts w:cs="Arial"/>
          <w:szCs w:val="19"/>
        </w:rPr>
      </w:pPr>
      <w:r w:rsidRPr="00187140">
        <w:rPr>
          <w:rFonts w:cs="Arial"/>
          <w:szCs w:val="19"/>
        </w:rPr>
        <w:t>210</w:t>
      </w:r>
      <w:r w:rsidR="007B7D37" w:rsidRPr="00187140">
        <w:rPr>
          <w:rFonts w:cs="Arial"/>
          <w:szCs w:val="19"/>
        </w:rPr>
        <w:t xml:space="preserve"> </w:t>
      </w:r>
      <w:r w:rsidR="00D02785" w:rsidRPr="00187140">
        <w:rPr>
          <w:rFonts w:cs="Arial"/>
          <w:szCs w:val="19"/>
        </w:rPr>
        <w:t xml:space="preserve">x </w:t>
      </w:r>
      <w:r w:rsidR="007B7D37" w:rsidRPr="00187140">
        <w:rPr>
          <w:rFonts w:cs="Arial"/>
          <w:szCs w:val="19"/>
        </w:rPr>
        <w:t xml:space="preserve">.19 = </w:t>
      </w:r>
      <w:r w:rsidR="007B7D37" w:rsidRPr="00187140">
        <w:rPr>
          <w:rFonts w:cs="Arial"/>
          <w:szCs w:val="19"/>
          <w:u w:val="single"/>
        </w:rPr>
        <w:t xml:space="preserve">    </w:t>
      </w:r>
      <w:r w:rsidR="00D02785" w:rsidRPr="00187140">
        <w:rPr>
          <w:rFonts w:cs="Arial"/>
          <w:szCs w:val="19"/>
          <w:u w:val="single"/>
        </w:rPr>
        <w:t>3</w:t>
      </w:r>
      <w:r w:rsidR="00527E77" w:rsidRPr="00187140">
        <w:rPr>
          <w:rFonts w:cs="Arial"/>
          <w:szCs w:val="19"/>
          <w:u w:val="single"/>
        </w:rPr>
        <w:t>9.90</w:t>
      </w:r>
    </w:p>
    <w:p w14:paraId="3E1AF31E" w14:textId="6A7436CE" w:rsidR="007B7D37" w:rsidRPr="00187140" w:rsidRDefault="007B7D37" w:rsidP="00F8010A">
      <w:pPr>
        <w:spacing w:line="288" w:lineRule="auto"/>
        <w:ind w:left="-1080" w:right="-720"/>
        <w:rPr>
          <w:rFonts w:cs="Arial"/>
          <w:szCs w:val="19"/>
        </w:rPr>
      </w:pPr>
      <w:r w:rsidRPr="00187140">
        <w:rPr>
          <w:rFonts w:cs="Arial"/>
          <w:szCs w:val="19"/>
        </w:rPr>
        <w:t xml:space="preserve">                   $</w:t>
      </w:r>
      <w:r w:rsidR="00D02785" w:rsidRPr="00187140">
        <w:rPr>
          <w:rFonts w:cs="Arial"/>
          <w:szCs w:val="19"/>
        </w:rPr>
        <w:t xml:space="preserve">  </w:t>
      </w:r>
      <w:r w:rsidR="00527E77" w:rsidRPr="00187140">
        <w:rPr>
          <w:rFonts w:cs="Arial"/>
          <w:szCs w:val="19"/>
        </w:rPr>
        <w:t>93.90</w:t>
      </w:r>
    </w:p>
    <w:p w14:paraId="07677ED7" w14:textId="02CBE357" w:rsidR="005E680E" w:rsidRPr="00187140" w:rsidRDefault="005E680E" w:rsidP="00F8010A">
      <w:pPr>
        <w:spacing w:line="288" w:lineRule="auto"/>
        <w:ind w:left="-1080" w:right="-720"/>
        <w:rPr>
          <w:rFonts w:cs="Arial"/>
          <w:szCs w:val="19"/>
        </w:rPr>
      </w:pPr>
    </w:p>
    <w:p w14:paraId="5935718C" w14:textId="49C532A2" w:rsidR="00187140" w:rsidRPr="00B94644" w:rsidRDefault="00187140" w:rsidP="00B94644">
      <w:pPr>
        <w:pStyle w:val="ListParagraph"/>
        <w:numPr>
          <w:ilvl w:val="0"/>
          <w:numId w:val="17"/>
        </w:numPr>
        <w:spacing w:line="288" w:lineRule="auto"/>
        <w:ind w:right="-720"/>
        <w:rPr>
          <w:rFonts w:cs="Arial"/>
          <w:b/>
          <w:szCs w:val="19"/>
          <w:u w:val="single"/>
        </w:rPr>
      </w:pPr>
      <w:r w:rsidRPr="00B94644">
        <w:rPr>
          <w:rFonts w:cs="Arial"/>
          <w:b/>
          <w:szCs w:val="19"/>
          <w:u w:val="single"/>
        </w:rPr>
        <w:t>Example of Mileage Calculation – One day travel – multiple destinations</w:t>
      </w:r>
    </w:p>
    <w:p w14:paraId="62DD2731" w14:textId="77777777" w:rsidR="00187140" w:rsidRPr="00187140" w:rsidRDefault="00187140" w:rsidP="00F8010A">
      <w:pPr>
        <w:spacing w:line="288" w:lineRule="auto"/>
        <w:ind w:left="-1080" w:right="-720"/>
        <w:rPr>
          <w:rFonts w:cs="Arial"/>
          <w:szCs w:val="19"/>
        </w:rPr>
      </w:pPr>
    </w:p>
    <w:p w14:paraId="08605505" w14:textId="5DA8A4F9" w:rsidR="005E680E" w:rsidRPr="00187140" w:rsidRDefault="005E680E" w:rsidP="005E680E">
      <w:pPr>
        <w:spacing w:line="288" w:lineRule="auto"/>
        <w:ind w:left="-1080" w:right="-720"/>
        <w:rPr>
          <w:rFonts w:cs="Arial"/>
          <w:szCs w:val="19"/>
        </w:rPr>
      </w:pPr>
      <w:r w:rsidRPr="00187140">
        <w:rPr>
          <w:rFonts w:cs="Arial"/>
          <w:szCs w:val="19"/>
        </w:rPr>
        <w:t>On December 5, John Doe traveled from his office on campus to Sanford, NC and returned to his office. (80 round trip</w:t>
      </w:r>
      <w:r w:rsidR="00187140">
        <w:rPr>
          <w:rFonts w:cs="Arial"/>
          <w:szCs w:val="19"/>
        </w:rPr>
        <w:t xml:space="preserve"> miles</w:t>
      </w:r>
      <w:r w:rsidRPr="00187140">
        <w:rPr>
          <w:rFonts w:cs="Arial"/>
          <w:szCs w:val="19"/>
        </w:rPr>
        <w:t>).  That same day after lunch he traveled to Chapel Hill to attend a meeting at UNC-GA and then returned to the office (54 round trip</w:t>
      </w:r>
      <w:r w:rsidR="00187140">
        <w:rPr>
          <w:rFonts w:cs="Arial"/>
          <w:szCs w:val="19"/>
        </w:rPr>
        <w:t xml:space="preserve"> miles</w:t>
      </w:r>
      <w:r w:rsidRPr="00187140">
        <w:rPr>
          <w:rFonts w:cs="Arial"/>
          <w:szCs w:val="19"/>
        </w:rPr>
        <w:t xml:space="preserve">).  Actual mileage was </w:t>
      </w:r>
      <w:r w:rsidR="00187140" w:rsidRPr="00187140">
        <w:rPr>
          <w:rFonts w:cs="Arial"/>
          <w:szCs w:val="19"/>
        </w:rPr>
        <w:t>134</w:t>
      </w:r>
      <w:r w:rsidRPr="00187140">
        <w:rPr>
          <w:rFonts w:cs="Arial"/>
          <w:szCs w:val="19"/>
        </w:rPr>
        <w:t xml:space="preserve"> round trip miles and 1 day of travel.  </w:t>
      </w:r>
    </w:p>
    <w:p w14:paraId="6076091A" w14:textId="069398FC" w:rsidR="005E680E" w:rsidRPr="00187140" w:rsidRDefault="005E680E" w:rsidP="00F8010A">
      <w:pPr>
        <w:spacing w:line="288" w:lineRule="auto"/>
        <w:ind w:left="-1080" w:right="-720"/>
        <w:rPr>
          <w:rFonts w:cs="Arial"/>
          <w:szCs w:val="19"/>
        </w:rPr>
      </w:pPr>
    </w:p>
    <w:p w14:paraId="04B9B8C0" w14:textId="77777777" w:rsidR="00187140" w:rsidRPr="00187140" w:rsidRDefault="00187140" w:rsidP="00187140">
      <w:pPr>
        <w:spacing w:line="288" w:lineRule="auto"/>
        <w:ind w:left="-1080" w:right="-720"/>
        <w:rPr>
          <w:rFonts w:cs="Arial"/>
          <w:szCs w:val="19"/>
        </w:rPr>
      </w:pPr>
      <w:r w:rsidRPr="00187140">
        <w:rPr>
          <w:rFonts w:cs="Arial"/>
          <w:szCs w:val="19"/>
        </w:rPr>
        <w:t xml:space="preserve">Mileage Reimbursement:  </w:t>
      </w:r>
    </w:p>
    <w:p w14:paraId="63F14F47" w14:textId="77777777" w:rsidR="00187140" w:rsidRPr="00187140" w:rsidRDefault="00187140" w:rsidP="00187140">
      <w:pPr>
        <w:spacing w:line="288" w:lineRule="auto"/>
        <w:ind w:left="-1080" w:right="-720"/>
        <w:rPr>
          <w:rFonts w:cs="Arial"/>
          <w:szCs w:val="19"/>
        </w:rPr>
      </w:pPr>
      <w:r w:rsidRPr="00187140">
        <w:rPr>
          <w:rFonts w:cs="Arial"/>
          <w:szCs w:val="19"/>
        </w:rPr>
        <w:t>100 x .54 = $  54.00</w:t>
      </w:r>
    </w:p>
    <w:p w14:paraId="24FA065A" w14:textId="77777777" w:rsidR="00F63F49" w:rsidRDefault="00F63F49" w:rsidP="00F63F49">
      <w:pPr>
        <w:spacing w:line="288" w:lineRule="auto"/>
        <w:ind w:left="-1080" w:right="-720"/>
        <w:rPr>
          <w:rFonts w:cs="Arial"/>
          <w:szCs w:val="19"/>
        </w:rPr>
      </w:pPr>
      <w:r>
        <w:rPr>
          <w:rFonts w:cs="Arial"/>
          <w:szCs w:val="19"/>
        </w:rPr>
        <w:t xml:space="preserve">  </w:t>
      </w:r>
      <w:r w:rsidR="00187140" w:rsidRPr="00187140">
        <w:rPr>
          <w:rFonts w:cs="Arial"/>
          <w:szCs w:val="19"/>
        </w:rPr>
        <w:t xml:space="preserve">34 x .19 = </w:t>
      </w:r>
      <w:r w:rsidR="00187140" w:rsidRPr="00187140">
        <w:rPr>
          <w:rFonts w:cs="Arial"/>
          <w:szCs w:val="19"/>
          <w:u w:val="single"/>
        </w:rPr>
        <w:t xml:space="preserve">      6.46</w:t>
      </w:r>
    </w:p>
    <w:p w14:paraId="6760B983" w14:textId="4DD2079F" w:rsidR="00F63F49" w:rsidRDefault="00F63F49" w:rsidP="00F63F49">
      <w:pPr>
        <w:spacing w:line="288" w:lineRule="auto"/>
        <w:ind w:left="-1080" w:right="-720"/>
        <w:rPr>
          <w:rFonts w:cs="Arial"/>
          <w:szCs w:val="19"/>
        </w:rPr>
      </w:pPr>
      <w:r>
        <w:rPr>
          <w:rFonts w:cs="Arial"/>
          <w:szCs w:val="19"/>
        </w:rPr>
        <w:t xml:space="preserve">                   </w:t>
      </w:r>
      <w:r w:rsidR="00187140" w:rsidRPr="00187140">
        <w:rPr>
          <w:rFonts w:cs="Arial"/>
          <w:szCs w:val="19"/>
        </w:rPr>
        <w:t>$  60.46</w:t>
      </w:r>
    </w:p>
    <w:p w14:paraId="159C1D32" w14:textId="77777777" w:rsidR="00F63F49" w:rsidRPr="00F63F49" w:rsidRDefault="00F63F49" w:rsidP="00F63F49">
      <w:pPr>
        <w:rPr>
          <w:rFonts w:cs="Arial"/>
          <w:szCs w:val="19"/>
        </w:rPr>
      </w:pPr>
    </w:p>
    <w:p w14:paraId="4BEB20B1" w14:textId="77777777" w:rsidR="00F63F49" w:rsidRPr="00F63F49" w:rsidRDefault="00F63F49" w:rsidP="00F63F49">
      <w:pPr>
        <w:rPr>
          <w:rFonts w:cs="Arial"/>
          <w:szCs w:val="19"/>
        </w:rPr>
      </w:pPr>
    </w:p>
    <w:p w14:paraId="61E22200" w14:textId="77777777" w:rsidR="00F63F49" w:rsidRPr="00F63F49" w:rsidRDefault="00F63F49" w:rsidP="00F63F49">
      <w:pPr>
        <w:rPr>
          <w:rFonts w:cs="Arial"/>
          <w:szCs w:val="19"/>
        </w:rPr>
      </w:pPr>
    </w:p>
    <w:p w14:paraId="04A01AAB" w14:textId="77777777" w:rsidR="00F63F49" w:rsidRPr="00F63F49" w:rsidRDefault="00F63F49" w:rsidP="00F63F49">
      <w:pPr>
        <w:rPr>
          <w:rFonts w:cs="Arial"/>
          <w:szCs w:val="19"/>
        </w:rPr>
      </w:pPr>
    </w:p>
    <w:p w14:paraId="6117C979" w14:textId="77777777" w:rsidR="00F63F49" w:rsidRPr="00F63F49" w:rsidRDefault="00F63F49" w:rsidP="00F63F49">
      <w:pPr>
        <w:rPr>
          <w:rFonts w:cs="Arial"/>
          <w:szCs w:val="19"/>
        </w:rPr>
      </w:pPr>
    </w:p>
    <w:p w14:paraId="5061880C" w14:textId="77777777" w:rsidR="00F63F49" w:rsidRPr="00F63F49" w:rsidRDefault="00F63F49" w:rsidP="00F63F49">
      <w:pPr>
        <w:rPr>
          <w:rFonts w:cs="Arial"/>
          <w:szCs w:val="19"/>
        </w:rPr>
      </w:pPr>
    </w:p>
    <w:p w14:paraId="0D7B3229" w14:textId="59544611" w:rsidR="00F63F49" w:rsidRDefault="00F63F49" w:rsidP="00F63F49">
      <w:pPr>
        <w:rPr>
          <w:rFonts w:cs="Arial"/>
          <w:szCs w:val="19"/>
        </w:rPr>
      </w:pPr>
    </w:p>
    <w:p w14:paraId="1110E1F4" w14:textId="25E2C565" w:rsidR="00187140" w:rsidRPr="00F63F49" w:rsidRDefault="00F63F49" w:rsidP="00F63F49">
      <w:pPr>
        <w:tabs>
          <w:tab w:val="left" w:pos="2190"/>
        </w:tabs>
        <w:rPr>
          <w:rFonts w:cs="Arial"/>
          <w:szCs w:val="19"/>
        </w:rPr>
      </w:pPr>
      <w:r>
        <w:rPr>
          <w:rFonts w:cs="Arial"/>
          <w:szCs w:val="19"/>
        </w:rPr>
        <w:tab/>
      </w:r>
    </w:p>
    <w:sectPr w:rsidR="00187140" w:rsidRPr="00F63F49" w:rsidSect="005E680E">
      <w:headerReference w:type="default" r:id="rId9"/>
      <w:headerReference w:type="first" r:id="rId10"/>
      <w:pgSz w:w="12240" w:h="15840"/>
      <w:pgMar w:top="1627" w:right="2070" w:bottom="1170" w:left="2520" w:header="0" w:footer="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1237C" w14:textId="77777777" w:rsidR="002531F6" w:rsidRDefault="002531F6" w:rsidP="004C0091">
      <w:r>
        <w:separator/>
      </w:r>
    </w:p>
  </w:endnote>
  <w:endnote w:type="continuationSeparator" w:id="0">
    <w:p w14:paraId="189D9C26" w14:textId="77777777" w:rsidR="002531F6" w:rsidRDefault="002531F6" w:rsidP="004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8316B" w14:textId="77777777" w:rsidR="002531F6" w:rsidRDefault="002531F6" w:rsidP="004C0091">
      <w:r>
        <w:separator/>
      </w:r>
    </w:p>
  </w:footnote>
  <w:footnote w:type="continuationSeparator" w:id="0">
    <w:p w14:paraId="0A179E95" w14:textId="77777777" w:rsidR="002531F6" w:rsidRDefault="002531F6" w:rsidP="004C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298A7" w14:textId="77777777" w:rsidR="00B94644" w:rsidRPr="00B94644" w:rsidRDefault="00B94644" w:rsidP="00B94644">
    <w:pPr>
      <w:tabs>
        <w:tab w:val="center" w:pos="4320"/>
        <w:tab w:val="right" w:pos="8640"/>
      </w:tabs>
      <w:ind w:hanging="1080"/>
      <w:rPr>
        <w:sz w:val="16"/>
        <w:szCs w:val="16"/>
      </w:rPr>
    </w:pPr>
  </w:p>
  <w:p w14:paraId="5D47065F" w14:textId="77777777" w:rsidR="00B94644" w:rsidRPr="00B94644" w:rsidRDefault="00B94644" w:rsidP="00B94644">
    <w:pPr>
      <w:tabs>
        <w:tab w:val="center" w:pos="4320"/>
        <w:tab w:val="right" w:pos="8640"/>
      </w:tabs>
      <w:ind w:hanging="1080"/>
      <w:rPr>
        <w:sz w:val="16"/>
        <w:szCs w:val="16"/>
      </w:rPr>
    </w:pPr>
  </w:p>
  <w:p w14:paraId="08CC6433" w14:textId="77777777" w:rsidR="00B94644" w:rsidRPr="00B94644" w:rsidRDefault="00B94644" w:rsidP="00B94644">
    <w:pPr>
      <w:tabs>
        <w:tab w:val="center" w:pos="4320"/>
        <w:tab w:val="right" w:pos="8640"/>
      </w:tabs>
      <w:ind w:hanging="1080"/>
      <w:rPr>
        <w:sz w:val="16"/>
        <w:szCs w:val="16"/>
      </w:rPr>
    </w:pPr>
  </w:p>
  <w:p w14:paraId="5CFB856F" w14:textId="77777777" w:rsidR="00B94644" w:rsidRPr="00B94644" w:rsidRDefault="00B94644" w:rsidP="00B94644">
    <w:pPr>
      <w:tabs>
        <w:tab w:val="center" w:pos="4320"/>
        <w:tab w:val="right" w:pos="8640"/>
      </w:tabs>
      <w:ind w:hanging="1080"/>
      <w:rPr>
        <w:sz w:val="16"/>
        <w:szCs w:val="16"/>
      </w:rPr>
    </w:pPr>
  </w:p>
  <w:p w14:paraId="60B87511" w14:textId="7E5380BC" w:rsidR="00B94644" w:rsidRPr="00B94644" w:rsidRDefault="00B94644" w:rsidP="00B94644">
    <w:pPr>
      <w:tabs>
        <w:tab w:val="center" w:pos="4320"/>
        <w:tab w:val="right" w:pos="8640"/>
      </w:tabs>
      <w:ind w:hanging="1080"/>
      <w:rPr>
        <w:sz w:val="16"/>
        <w:szCs w:val="16"/>
      </w:rPr>
    </w:pPr>
    <w:r w:rsidRPr="00B94644">
      <w:rPr>
        <w:sz w:val="16"/>
        <w:szCs w:val="16"/>
      </w:rPr>
      <w:t xml:space="preserve">Revised Mileage Reimbursement Policy </w:t>
    </w:r>
  </w:p>
  <w:p w14:paraId="1F700789" w14:textId="5E2D6D87" w:rsidR="00B94644" w:rsidRPr="00B94644" w:rsidRDefault="00B94644" w:rsidP="00B94644">
    <w:pPr>
      <w:tabs>
        <w:tab w:val="center" w:pos="4320"/>
        <w:tab w:val="right" w:pos="8640"/>
      </w:tabs>
      <w:ind w:hanging="1080"/>
      <w:rPr>
        <w:noProof/>
        <w:sz w:val="16"/>
        <w:szCs w:val="16"/>
      </w:rPr>
    </w:pPr>
    <w:r w:rsidRPr="00B94644">
      <w:rPr>
        <w:sz w:val="16"/>
        <w:szCs w:val="16"/>
      </w:rPr>
      <w:t xml:space="preserve">Page </w:t>
    </w:r>
    <w:r w:rsidRPr="00B94644">
      <w:rPr>
        <w:sz w:val="16"/>
        <w:szCs w:val="16"/>
      </w:rPr>
      <w:fldChar w:fldCharType="begin"/>
    </w:r>
    <w:r w:rsidRPr="00B94644">
      <w:rPr>
        <w:sz w:val="16"/>
        <w:szCs w:val="16"/>
      </w:rPr>
      <w:instrText xml:space="preserve"> PAGE   \* MERGEFORMAT </w:instrText>
    </w:r>
    <w:r w:rsidRPr="00B94644">
      <w:rPr>
        <w:sz w:val="16"/>
        <w:szCs w:val="16"/>
      </w:rPr>
      <w:fldChar w:fldCharType="separate"/>
    </w:r>
    <w:r w:rsidR="00381D87">
      <w:rPr>
        <w:noProof/>
        <w:sz w:val="16"/>
        <w:szCs w:val="16"/>
      </w:rPr>
      <w:t>2</w:t>
    </w:r>
    <w:r w:rsidRPr="00B94644">
      <w:rPr>
        <w:noProof/>
        <w:sz w:val="16"/>
        <w:szCs w:val="16"/>
      </w:rPr>
      <w:fldChar w:fldCharType="end"/>
    </w:r>
  </w:p>
  <w:p w14:paraId="27DDDE00" w14:textId="1AC82AE6" w:rsidR="00B94644" w:rsidRPr="00B94644" w:rsidRDefault="00B94644" w:rsidP="00B94644">
    <w:pPr>
      <w:tabs>
        <w:tab w:val="center" w:pos="4320"/>
        <w:tab w:val="right" w:pos="8640"/>
      </w:tabs>
      <w:ind w:hanging="1080"/>
      <w:rPr>
        <w:sz w:val="16"/>
        <w:szCs w:val="16"/>
      </w:rPr>
    </w:pPr>
    <w:r w:rsidRPr="00B94644">
      <w:rPr>
        <w:sz w:val="16"/>
        <w:szCs w:val="16"/>
      </w:rPr>
      <w:t>December 1</w:t>
    </w:r>
    <w:r w:rsidR="00EB6042">
      <w:rPr>
        <w:sz w:val="16"/>
        <w:szCs w:val="16"/>
      </w:rPr>
      <w:t>4</w:t>
    </w:r>
    <w:r w:rsidRPr="00B94644">
      <w:rPr>
        <w:sz w:val="16"/>
        <w:szCs w:val="16"/>
      </w:rPr>
      <w:t>, 2016</w:t>
    </w:r>
  </w:p>
  <w:p w14:paraId="07D7D7D2" w14:textId="77777777" w:rsidR="00B94644" w:rsidRPr="00B94644" w:rsidRDefault="00B94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D54B" w14:textId="77777777" w:rsidR="004B2BF2" w:rsidRPr="00197280" w:rsidRDefault="004B2BF2" w:rsidP="00197280">
    <w:pPr>
      <w:pStyle w:val="Header"/>
    </w:pP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E95C40" wp14:editId="2A84C8EF">
              <wp:simplePos x="0" y="0"/>
              <wp:positionH relativeFrom="column">
                <wp:posOffset>926465</wp:posOffset>
              </wp:positionH>
              <wp:positionV relativeFrom="paragraph">
                <wp:posOffset>539750</wp:posOffset>
              </wp:positionV>
              <wp:extent cx="1771015" cy="497205"/>
              <wp:effectExtent l="0" t="0" r="635" b="1714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01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73977" w14:textId="77777777" w:rsidR="004B2BF2" w:rsidRDefault="004B2BF2" w:rsidP="00197280">
                          <w:pPr>
                            <w:spacing w:after="26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Office of Finance and Administration</w:t>
                          </w:r>
                        </w:p>
                        <w:p w14:paraId="229465F2" w14:textId="77777777" w:rsidR="004B2BF2" w:rsidRDefault="004B2BF2" w:rsidP="00197280">
                          <w:pPr>
                            <w:spacing w:after="26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Finance Division </w:t>
                          </w:r>
                        </w:p>
                        <w:p w14:paraId="3217B4FB" w14:textId="77777777" w:rsidR="004B2BF2" w:rsidRPr="00FF1CE0" w:rsidRDefault="004B2BF2" w:rsidP="00197280">
                          <w:pPr>
                            <w:spacing w:after="26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Controller’s Office</w:t>
                          </w:r>
                        </w:p>
                        <w:p w14:paraId="5286C046" w14:textId="77777777" w:rsidR="004B2BF2" w:rsidRPr="00143B83" w:rsidRDefault="004B2BF2" w:rsidP="00197280">
                          <w:pPr>
                            <w:spacing w:after="26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controller.ofa.ncsu.edu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95C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2.95pt;margin-top:42.5pt;width:139.45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" filled="f" stroked="f">
              <v:textbox inset="0,0,0,0">
                <w:txbxContent>
                  <w:p w14:paraId="55E73977" w14:textId="77777777" w:rsidR="004B2BF2" w:rsidRDefault="004B2BF2" w:rsidP="00197280">
                    <w:pPr>
                      <w:spacing w:after="26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Office of Finance and Administration</w:t>
                    </w:r>
                  </w:p>
                  <w:p w14:paraId="229465F2" w14:textId="77777777" w:rsidR="004B2BF2" w:rsidRDefault="004B2BF2" w:rsidP="00197280">
                    <w:pPr>
                      <w:spacing w:after="26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Finance Division </w:t>
                    </w:r>
                  </w:p>
                  <w:p w14:paraId="3217B4FB" w14:textId="77777777" w:rsidR="004B2BF2" w:rsidRPr="00FF1CE0" w:rsidRDefault="004B2BF2" w:rsidP="00197280">
                    <w:pPr>
                      <w:spacing w:after="26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Controller’s Office</w:t>
                    </w:r>
                  </w:p>
                  <w:p w14:paraId="5286C046" w14:textId="77777777" w:rsidR="004B2BF2" w:rsidRPr="00143B83" w:rsidRDefault="004B2BF2" w:rsidP="00197280">
                    <w:pPr>
                      <w:spacing w:after="26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controller.ofa.ncsu.edu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97280"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431D4FD1" wp14:editId="568BDA58">
          <wp:simplePos x="0" y="0"/>
          <wp:positionH relativeFrom="column">
            <wp:posOffset>-1130300</wp:posOffset>
          </wp:positionH>
          <wp:positionV relativeFrom="paragraph">
            <wp:posOffset>462915</wp:posOffset>
          </wp:positionV>
          <wp:extent cx="1139190" cy="548640"/>
          <wp:effectExtent l="0" t="0" r="3810" b="1016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E443E81" wp14:editId="2B1EC138">
              <wp:simplePos x="0" y="0"/>
              <wp:positionH relativeFrom="column">
                <wp:posOffset>3733165</wp:posOffset>
              </wp:positionH>
              <wp:positionV relativeFrom="paragraph">
                <wp:posOffset>543560</wp:posOffset>
              </wp:positionV>
              <wp:extent cx="1135380" cy="501015"/>
              <wp:effectExtent l="0" t="0" r="7620" b="6985"/>
              <wp:wrapTight wrapText="bothSides">
                <wp:wrapPolygon edited="0">
                  <wp:start x="0" y="0"/>
                  <wp:lineTo x="0" y="20806"/>
                  <wp:lineTo x="21262" y="20806"/>
                  <wp:lineTo x="21262" y="0"/>
                  <wp:lineTo x="0" y="0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3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B2479E" w14:textId="77777777" w:rsidR="004B2BF2" w:rsidRDefault="004B2BF2" w:rsidP="00197280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7205</w:t>
                          </w:r>
                        </w:p>
                        <w:p w14:paraId="02725A55" w14:textId="77777777" w:rsidR="004B2BF2" w:rsidRDefault="004B2BF2" w:rsidP="00197280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27695-7205</w:t>
                          </w:r>
                        </w:p>
                        <w:p w14:paraId="780031F0" w14:textId="77777777" w:rsidR="004B2BF2" w:rsidRDefault="004B2BF2" w:rsidP="00197280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919.515.3824</w:t>
                          </w:r>
                        </w:p>
                        <w:p w14:paraId="3A88B3D5" w14:textId="77777777" w:rsidR="004B2BF2" w:rsidRPr="00FF1CE0" w:rsidRDefault="004B2BF2" w:rsidP="00197280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F: 919.515.2130</w:t>
                          </w:r>
                        </w:p>
                        <w:p w14:paraId="2967D5A9" w14:textId="77777777" w:rsidR="004B2BF2" w:rsidRDefault="004B2BF2" w:rsidP="00197280">
                          <w:pPr>
                            <w:spacing w:after="2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43E81" id="Text Box 6" o:spid="_x0000_s1027" type="#_x0000_t202" style="position:absolute;margin-left:293.95pt;margin-top:42.8pt;width:89.4pt;height:3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" filled="f" stroked="f">
              <v:textbox inset="0,0,0,0">
                <w:txbxContent>
                  <w:p w14:paraId="70B2479E" w14:textId="77777777" w:rsidR="004B2BF2" w:rsidRDefault="004B2BF2" w:rsidP="00197280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7205</w:t>
                    </w:r>
                  </w:p>
                  <w:p w14:paraId="02725A55" w14:textId="77777777" w:rsidR="004B2BF2" w:rsidRDefault="004B2BF2" w:rsidP="00197280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27695-7205</w:t>
                    </w:r>
                  </w:p>
                  <w:p w14:paraId="780031F0" w14:textId="77777777" w:rsidR="004B2BF2" w:rsidRDefault="004B2BF2" w:rsidP="00197280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919.515.3824</w:t>
                    </w:r>
                  </w:p>
                  <w:p w14:paraId="3A88B3D5" w14:textId="77777777" w:rsidR="004B2BF2" w:rsidRPr="00FF1CE0" w:rsidRDefault="004B2BF2" w:rsidP="00197280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F: 919.515.2130</w:t>
                    </w:r>
                  </w:p>
                  <w:p w14:paraId="2967D5A9" w14:textId="77777777" w:rsidR="004B2BF2" w:rsidRDefault="004B2BF2" w:rsidP="00197280">
                    <w:pPr>
                      <w:spacing w:after="26"/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F08"/>
    <w:multiLevelType w:val="hybridMultilevel"/>
    <w:tmpl w:val="B622E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17765"/>
    <w:multiLevelType w:val="hybridMultilevel"/>
    <w:tmpl w:val="43706F2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4036274"/>
    <w:multiLevelType w:val="hybridMultilevel"/>
    <w:tmpl w:val="8924B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537D3"/>
    <w:multiLevelType w:val="hybridMultilevel"/>
    <w:tmpl w:val="935A5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57BDC"/>
    <w:multiLevelType w:val="hybridMultilevel"/>
    <w:tmpl w:val="61D00558"/>
    <w:lvl w:ilvl="0" w:tplc="194012E0">
      <w:numFmt w:val="bullet"/>
      <w:lvlText w:val="•"/>
      <w:lvlJc w:val="left"/>
      <w:pPr>
        <w:ind w:left="-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1C471229"/>
    <w:multiLevelType w:val="hybridMultilevel"/>
    <w:tmpl w:val="97E239E6"/>
    <w:lvl w:ilvl="0" w:tplc="CF9C308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202B3DC3"/>
    <w:multiLevelType w:val="hybridMultilevel"/>
    <w:tmpl w:val="4B08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417B"/>
    <w:multiLevelType w:val="hybridMultilevel"/>
    <w:tmpl w:val="93C80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B513E7"/>
    <w:multiLevelType w:val="hybridMultilevel"/>
    <w:tmpl w:val="881AB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502215"/>
    <w:multiLevelType w:val="hybridMultilevel"/>
    <w:tmpl w:val="5CB06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12EF7"/>
    <w:multiLevelType w:val="hybridMultilevel"/>
    <w:tmpl w:val="D82ED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E0C56"/>
    <w:multiLevelType w:val="hybridMultilevel"/>
    <w:tmpl w:val="F19CA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170F8D"/>
    <w:multiLevelType w:val="hybridMultilevel"/>
    <w:tmpl w:val="79148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A45B14"/>
    <w:multiLevelType w:val="hybridMultilevel"/>
    <w:tmpl w:val="B4D4B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26F15"/>
    <w:multiLevelType w:val="hybridMultilevel"/>
    <w:tmpl w:val="87EA7DC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4AA76A4"/>
    <w:multiLevelType w:val="hybridMultilevel"/>
    <w:tmpl w:val="98489FD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A671C7F"/>
    <w:multiLevelType w:val="hybridMultilevel"/>
    <w:tmpl w:val="F588E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13"/>
  </w:num>
  <w:num w:numId="14">
    <w:abstractNumId w:val="12"/>
  </w:num>
  <w:num w:numId="15">
    <w:abstractNumId w:val="14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6"/>
    <w:rsid w:val="00015B69"/>
    <w:rsid w:val="00026020"/>
    <w:rsid w:val="00032EAE"/>
    <w:rsid w:val="00040013"/>
    <w:rsid w:val="000411C0"/>
    <w:rsid w:val="000862DE"/>
    <w:rsid w:val="000B0979"/>
    <w:rsid w:val="000B587B"/>
    <w:rsid w:val="000C15AE"/>
    <w:rsid w:val="000C34F5"/>
    <w:rsid w:val="0012707F"/>
    <w:rsid w:val="00143B83"/>
    <w:rsid w:val="00151923"/>
    <w:rsid w:val="00160A1A"/>
    <w:rsid w:val="00187140"/>
    <w:rsid w:val="00197280"/>
    <w:rsid w:val="00220FED"/>
    <w:rsid w:val="002531F6"/>
    <w:rsid w:val="0028238B"/>
    <w:rsid w:val="002E3A04"/>
    <w:rsid w:val="00301283"/>
    <w:rsid w:val="003205D2"/>
    <w:rsid w:val="00331615"/>
    <w:rsid w:val="003345AC"/>
    <w:rsid w:val="00381D87"/>
    <w:rsid w:val="003A4584"/>
    <w:rsid w:val="003B4597"/>
    <w:rsid w:val="003E73C3"/>
    <w:rsid w:val="00427D66"/>
    <w:rsid w:val="00445CE4"/>
    <w:rsid w:val="004B2BF2"/>
    <w:rsid w:val="004C0091"/>
    <w:rsid w:val="004C4AB1"/>
    <w:rsid w:val="004F2E14"/>
    <w:rsid w:val="0050124F"/>
    <w:rsid w:val="00527E77"/>
    <w:rsid w:val="00581D57"/>
    <w:rsid w:val="005E49A3"/>
    <w:rsid w:val="005E680E"/>
    <w:rsid w:val="00687FE1"/>
    <w:rsid w:val="006A7671"/>
    <w:rsid w:val="006F66A6"/>
    <w:rsid w:val="007B79AB"/>
    <w:rsid w:val="007B7D37"/>
    <w:rsid w:val="007C5486"/>
    <w:rsid w:val="008014E1"/>
    <w:rsid w:val="008744E8"/>
    <w:rsid w:val="008B4EEE"/>
    <w:rsid w:val="008D4A44"/>
    <w:rsid w:val="009B62CA"/>
    <w:rsid w:val="009C7B53"/>
    <w:rsid w:val="00A03F55"/>
    <w:rsid w:val="00A16699"/>
    <w:rsid w:val="00A90AA6"/>
    <w:rsid w:val="00A974FF"/>
    <w:rsid w:val="00B05505"/>
    <w:rsid w:val="00B17927"/>
    <w:rsid w:val="00B27AEC"/>
    <w:rsid w:val="00B94644"/>
    <w:rsid w:val="00B95692"/>
    <w:rsid w:val="00BA6D8C"/>
    <w:rsid w:val="00C33FA6"/>
    <w:rsid w:val="00C640F7"/>
    <w:rsid w:val="00C7601B"/>
    <w:rsid w:val="00C92AAD"/>
    <w:rsid w:val="00C955FA"/>
    <w:rsid w:val="00CF01B1"/>
    <w:rsid w:val="00D02785"/>
    <w:rsid w:val="00D34487"/>
    <w:rsid w:val="00D804EE"/>
    <w:rsid w:val="00DA490C"/>
    <w:rsid w:val="00DB36FD"/>
    <w:rsid w:val="00DC4967"/>
    <w:rsid w:val="00E12000"/>
    <w:rsid w:val="00E7147E"/>
    <w:rsid w:val="00E91B32"/>
    <w:rsid w:val="00EA2ADE"/>
    <w:rsid w:val="00EB6042"/>
    <w:rsid w:val="00EC4ED3"/>
    <w:rsid w:val="00F12D36"/>
    <w:rsid w:val="00F63F49"/>
    <w:rsid w:val="00F63FB6"/>
    <w:rsid w:val="00F8010A"/>
    <w:rsid w:val="00FA64CD"/>
    <w:rsid w:val="00FD674C"/>
    <w:rsid w:val="00FF1CE0"/>
    <w:rsid w:val="00FF4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6690E9"/>
  <w15:docId w15:val="{538CA630-6E99-4E8B-9D86-F1B9C398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pus_letterhead"/>
    <w:qFormat/>
    <w:rsid w:val="00C640F7"/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91"/>
  </w:style>
  <w:style w:type="paragraph" w:styleId="Footer">
    <w:name w:val="footer"/>
    <w:basedOn w:val="Normal"/>
    <w:link w:val="Foot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91"/>
  </w:style>
  <w:style w:type="paragraph" w:customStyle="1" w:styleId="BasicParagraph">
    <w:name w:val="[Basic Paragraph]"/>
    <w:basedOn w:val="Normal"/>
    <w:uiPriority w:val="99"/>
    <w:rsid w:val="006A7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427D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D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7D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kelley@nc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foste2\Desktop\ncstate-letterhead-2column%207.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9DF66-B413-4C41-A8A8-BA98DC11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 7.11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Foster</dc:creator>
  <cp:lastModifiedBy>Amy Mull</cp:lastModifiedBy>
  <cp:revision>2</cp:revision>
  <cp:lastPrinted>2016-12-14T19:29:00Z</cp:lastPrinted>
  <dcterms:created xsi:type="dcterms:W3CDTF">2016-12-15T19:35:00Z</dcterms:created>
  <dcterms:modified xsi:type="dcterms:W3CDTF">2016-12-15T19:35:00Z</dcterms:modified>
</cp:coreProperties>
</file>