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EF" w:rsidRDefault="002967EF" w:rsidP="002967EF">
      <w:pPr>
        <w:tabs>
          <w:tab w:val="left" w:pos="7560"/>
        </w:tabs>
        <w:ind w:left="-180" w:right="-1080"/>
        <w:rPr>
          <w:rFonts w:ascii="Times New Roman" w:hAnsi="Times New Roman" w:cs="Times New Roman"/>
          <w:sz w:val="16"/>
        </w:rPr>
      </w:pPr>
    </w:p>
    <w:p w:rsidR="004C129C" w:rsidRDefault="004C129C" w:rsidP="002967EF">
      <w:pPr>
        <w:tabs>
          <w:tab w:val="left" w:pos="7560"/>
        </w:tabs>
        <w:ind w:left="-180" w:right="-1080"/>
        <w:rPr>
          <w:rFonts w:ascii="Times New Roman" w:hAnsi="Times New Roman" w:cs="Times New Roman"/>
          <w:sz w:val="16"/>
        </w:rPr>
      </w:pPr>
    </w:p>
    <w:p w:rsidR="004C129C" w:rsidRDefault="004C129C" w:rsidP="004C129C"/>
    <w:p w:rsidR="004C129C" w:rsidRDefault="004C129C" w:rsidP="004C129C"/>
    <w:p w:rsidR="004C129C" w:rsidRPr="004C129C" w:rsidRDefault="004C129C" w:rsidP="004C129C">
      <w:pPr>
        <w:rPr>
          <w:rFonts w:cs="Arial"/>
          <w:sz w:val="20"/>
          <w:szCs w:val="20"/>
        </w:rPr>
      </w:pPr>
      <w:r w:rsidRPr="004C129C">
        <w:rPr>
          <w:rFonts w:cs="Arial"/>
          <w:sz w:val="20"/>
          <w:szCs w:val="20"/>
        </w:rPr>
        <w:t>October 25, 2016</w:t>
      </w:r>
    </w:p>
    <w:p w:rsidR="004C129C" w:rsidRDefault="004C129C" w:rsidP="004C129C">
      <w:pPr>
        <w:rPr>
          <w:rFonts w:cs="Arial"/>
          <w:sz w:val="20"/>
          <w:szCs w:val="20"/>
        </w:rPr>
      </w:pPr>
    </w:p>
    <w:p w:rsidR="004C129C" w:rsidRDefault="004C129C" w:rsidP="004C129C">
      <w:pPr>
        <w:rPr>
          <w:rFonts w:cs="Arial"/>
          <w:sz w:val="20"/>
          <w:szCs w:val="20"/>
        </w:rPr>
      </w:pPr>
    </w:p>
    <w:p w:rsidR="004C129C" w:rsidRPr="004C129C" w:rsidRDefault="004C129C" w:rsidP="004C129C">
      <w:pPr>
        <w:rPr>
          <w:rFonts w:cs="Arial"/>
          <w:sz w:val="20"/>
          <w:szCs w:val="20"/>
        </w:rPr>
      </w:pPr>
    </w:p>
    <w:p w:rsidR="004C129C" w:rsidRPr="004C129C" w:rsidRDefault="004C129C" w:rsidP="004C129C">
      <w:pPr>
        <w:rPr>
          <w:rFonts w:cs="Arial"/>
          <w:sz w:val="20"/>
          <w:szCs w:val="20"/>
          <w:u w:val="single"/>
        </w:rPr>
      </w:pPr>
      <w:r w:rsidRPr="004C129C">
        <w:rPr>
          <w:rFonts w:cs="Arial"/>
          <w:sz w:val="20"/>
          <w:szCs w:val="20"/>
          <w:u w:val="single"/>
        </w:rPr>
        <w:t>MEMORANDUM</w:t>
      </w:r>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TO:</w:t>
      </w:r>
      <w:r w:rsidRPr="004C129C">
        <w:rPr>
          <w:rFonts w:cs="Arial"/>
          <w:sz w:val="20"/>
          <w:szCs w:val="20"/>
        </w:rPr>
        <w:tab/>
      </w:r>
      <w:r w:rsidRPr="004C129C">
        <w:rPr>
          <w:rFonts w:cs="Arial"/>
          <w:sz w:val="20"/>
          <w:szCs w:val="20"/>
        </w:rPr>
        <w:tab/>
      </w:r>
      <w:r w:rsidRPr="004C129C">
        <w:rPr>
          <w:rFonts w:cs="Arial"/>
          <w:sz w:val="20"/>
          <w:szCs w:val="20"/>
        </w:rPr>
        <w:tab/>
        <w:t>Deans, Directors, and Department Heads</w:t>
      </w:r>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FROM:</w:t>
      </w:r>
      <w:r w:rsidRPr="004C129C">
        <w:rPr>
          <w:rFonts w:cs="Arial"/>
          <w:sz w:val="20"/>
          <w:szCs w:val="20"/>
        </w:rPr>
        <w:tab/>
      </w:r>
      <w:r w:rsidRPr="004C129C">
        <w:rPr>
          <w:rFonts w:cs="Arial"/>
          <w:sz w:val="20"/>
          <w:szCs w:val="20"/>
        </w:rPr>
        <w:tab/>
      </w:r>
      <w:r w:rsidRPr="004C129C">
        <w:rPr>
          <w:rFonts w:cs="Arial"/>
          <w:sz w:val="20"/>
          <w:szCs w:val="20"/>
        </w:rPr>
        <w:tab/>
        <w:t>Marie Y. Williams, Associate Vice Chancellor for Human Resources</w:t>
      </w:r>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SUBJECT:</w:t>
      </w:r>
      <w:r w:rsidRPr="004C129C">
        <w:rPr>
          <w:rFonts w:cs="Arial"/>
          <w:sz w:val="20"/>
          <w:szCs w:val="20"/>
        </w:rPr>
        <w:tab/>
      </w:r>
      <w:r w:rsidRPr="004C129C">
        <w:rPr>
          <w:rFonts w:cs="Arial"/>
          <w:sz w:val="20"/>
          <w:szCs w:val="20"/>
        </w:rPr>
        <w:tab/>
      </w:r>
      <w:r w:rsidRPr="004C129C">
        <w:rPr>
          <w:rFonts w:cs="Arial"/>
          <w:b/>
          <w:sz w:val="20"/>
          <w:szCs w:val="20"/>
        </w:rPr>
        <w:t>Approved University Holiday Schedules for Calendar Years 2018 &amp; 2019</w:t>
      </w:r>
    </w:p>
    <w:p w:rsidR="004C129C" w:rsidRPr="004C129C" w:rsidRDefault="004C129C" w:rsidP="004C129C">
      <w:pPr>
        <w:rPr>
          <w:rFonts w:cs="Arial"/>
          <w:sz w:val="20"/>
          <w:szCs w:val="20"/>
        </w:rPr>
      </w:pPr>
      <w:r w:rsidRPr="004C129C">
        <w:rPr>
          <w:rFonts w:cs="Arial"/>
          <w:sz w:val="20"/>
          <w:szCs w:val="20"/>
        </w:rPr>
        <w:t>______________________________________________________________________________</w:t>
      </w:r>
    </w:p>
    <w:p w:rsidR="004C129C" w:rsidRP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The University holiday schedules for calendar years 2018 and 2019 have been approved by the Chancellor, Executive Vice Chancellor and Provost, and Vice Chancellor for Finance and Administration at NC State.</w:t>
      </w:r>
      <w:bookmarkStart w:id="0" w:name="_GoBack"/>
      <w:bookmarkEnd w:id="0"/>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 xml:space="preserve">For your reference, attached please therefore find an updated holiday schedule for the University, which also includes the holiday schedules that have already been approved for calendar years 2016 and 2017. Please share these holiday schedules with all your faculty and/or staff within your colleges and divisions. The University’s holiday schedules continue NC State’s practice of scheduling Winter Break to allow for extended time off for most employees and to generate utility cost savings. </w:t>
      </w:r>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 xml:space="preserve">Additional information can be found at </w:t>
      </w:r>
      <w:hyperlink r:id="rId7" w:history="1">
        <w:r w:rsidRPr="004C129C">
          <w:rPr>
            <w:rStyle w:val="Hyperlink"/>
            <w:rFonts w:cs="Arial"/>
            <w:sz w:val="20"/>
            <w:szCs w:val="20"/>
          </w:rPr>
          <w:t>https://hr.ncsu.edu/common-tasks/university-holidays-and-closings/</w:t>
        </w:r>
      </w:hyperlink>
    </w:p>
    <w:p w:rsid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 xml:space="preserve">If you have questions, please contact me or Kathy Lambert, Senior Director of Human Resources, at </w:t>
      </w:r>
      <w:hyperlink r:id="rId8" w:history="1">
        <w:r w:rsidRPr="004C129C">
          <w:rPr>
            <w:rStyle w:val="Hyperlink"/>
            <w:rFonts w:cs="Arial"/>
            <w:sz w:val="20"/>
            <w:szCs w:val="20"/>
          </w:rPr>
          <w:t>kplamber@ncsu.edu</w:t>
        </w:r>
      </w:hyperlink>
      <w:r w:rsidRPr="004C129C">
        <w:rPr>
          <w:rFonts w:cs="Arial"/>
          <w:sz w:val="20"/>
          <w:szCs w:val="20"/>
        </w:rPr>
        <w:t xml:space="preserve"> or 5-4277. Thank you. </w:t>
      </w:r>
    </w:p>
    <w:p w:rsidR="004C129C" w:rsidRP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Attachment:  University Holiday Schedule</w:t>
      </w:r>
    </w:p>
    <w:p w:rsidR="004C129C" w:rsidRPr="004C129C" w:rsidRDefault="004C129C" w:rsidP="004C129C">
      <w:pPr>
        <w:rPr>
          <w:rFonts w:cs="Arial"/>
          <w:sz w:val="20"/>
          <w:szCs w:val="20"/>
        </w:rPr>
      </w:pPr>
    </w:p>
    <w:p w:rsidR="004C129C" w:rsidRPr="004C129C" w:rsidRDefault="004C129C" w:rsidP="004C129C">
      <w:pPr>
        <w:rPr>
          <w:rFonts w:cs="Arial"/>
          <w:sz w:val="20"/>
          <w:szCs w:val="20"/>
        </w:rPr>
      </w:pPr>
      <w:r w:rsidRPr="004C129C">
        <w:rPr>
          <w:rFonts w:cs="Arial"/>
          <w:sz w:val="20"/>
          <w:szCs w:val="20"/>
        </w:rPr>
        <w:t>CC</w:t>
      </w:r>
      <w:r w:rsidRPr="004C129C">
        <w:rPr>
          <w:rFonts w:cs="Arial"/>
          <w:sz w:val="20"/>
          <w:szCs w:val="20"/>
        </w:rPr>
        <w:tab/>
        <w:t>W. Randolph Woodson, Chancellor</w:t>
      </w:r>
    </w:p>
    <w:p w:rsidR="004C129C" w:rsidRPr="004C129C" w:rsidRDefault="004C129C" w:rsidP="004C129C">
      <w:pPr>
        <w:ind w:firstLine="720"/>
        <w:rPr>
          <w:rFonts w:cs="Arial"/>
          <w:sz w:val="20"/>
          <w:szCs w:val="20"/>
        </w:rPr>
      </w:pPr>
      <w:r w:rsidRPr="004C129C">
        <w:rPr>
          <w:rFonts w:cs="Arial"/>
          <w:sz w:val="20"/>
          <w:szCs w:val="20"/>
        </w:rPr>
        <w:t>Warwick Arden, Executive Vice Chancellor and Provost</w:t>
      </w:r>
    </w:p>
    <w:p w:rsidR="004C129C" w:rsidRPr="004C129C" w:rsidRDefault="004C129C" w:rsidP="004C129C">
      <w:pPr>
        <w:ind w:firstLine="720"/>
        <w:rPr>
          <w:rFonts w:cs="Arial"/>
          <w:sz w:val="20"/>
          <w:szCs w:val="20"/>
        </w:rPr>
      </w:pPr>
      <w:r w:rsidRPr="004C129C">
        <w:rPr>
          <w:rFonts w:cs="Arial"/>
          <w:sz w:val="20"/>
          <w:szCs w:val="20"/>
        </w:rPr>
        <w:t>Scott Douglass, Vice Chancellor for Finance and Administration</w:t>
      </w:r>
    </w:p>
    <w:p w:rsidR="004C129C" w:rsidRPr="004C129C" w:rsidRDefault="004C129C" w:rsidP="004C129C">
      <w:pPr>
        <w:rPr>
          <w:rFonts w:cs="Arial"/>
          <w:sz w:val="20"/>
          <w:szCs w:val="20"/>
        </w:rPr>
      </w:pPr>
      <w:r w:rsidRPr="004C129C">
        <w:rPr>
          <w:rFonts w:cs="Arial"/>
          <w:sz w:val="20"/>
          <w:szCs w:val="20"/>
        </w:rPr>
        <w:tab/>
      </w:r>
    </w:p>
    <w:p w:rsidR="004C129C" w:rsidRPr="004C129C" w:rsidRDefault="004C129C" w:rsidP="002967EF">
      <w:pPr>
        <w:tabs>
          <w:tab w:val="left" w:pos="7560"/>
        </w:tabs>
        <w:ind w:left="-180" w:right="-1080"/>
        <w:rPr>
          <w:rFonts w:cs="Arial"/>
          <w:sz w:val="20"/>
          <w:szCs w:val="20"/>
        </w:rPr>
      </w:pPr>
    </w:p>
    <w:p w:rsidR="005F77A9" w:rsidRPr="004C129C" w:rsidRDefault="005F77A9" w:rsidP="005F77A9">
      <w:pPr>
        <w:rPr>
          <w:rFonts w:cs="Arial"/>
          <w:sz w:val="20"/>
          <w:szCs w:val="20"/>
        </w:rPr>
      </w:pPr>
    </w:p>
    <w:p w:rsidR="009115BA" w:rsidRPr="004C129C" w:rsidRDefault="009115BA" w:rsidP="005F77A9">
      <w:pPr>
        <w:rPr>
          <w:rFonts w:cs="Arial"/>
          <w:sz w:val="20"/>
          <w:szCs w:val="20"/>
        </w:rPr>
      </w:pPr>
    </w:p>
    <w:sectPr w:rsidR="009115BA" w:rsidRPr="004C129C" w:rsidSect="005A53E6">
      <w:headerReference w:type="first" r:id="rId9"/>
      <w:pgSz w:w="12240" w:h="15840"/>
      <w:pgMar w:top="1620" w:right="1440" w:bottom="1440" w:left="1440" w:header="0" w:footer="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AB" w:rsidRDefault="00075AAB" w:rsidP="004C0091">
      <w:r>
        <w:separator/>
      </w:r>
    </w:p>
  </w:endnote>
  <w:endnote w:type="continuationSeparator" w:id="0">
    <w:p w:rsidR="00075AAB" w:rsidRDefault="00075AAB"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AB" w:rsidRDefault="00075AAB" w:rsidP="004C0091">
      <w:r>
        <w:separator/>
      </w:r>
    </w:p>
  </w:footnote>
  <w:footnote w:type="continuationSeparator" w:id="0">
    <w:p w:rsidR="00075AAB" w:rsidRDefault="00075AAB"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E93510"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4DE96E16" wp14:editId="0F312BB8">
              <wp:simplePos x="0" y="0"/>
              <wp:positionH relativeFrom="margin">
                <wp:align>center</wp:align>
              </wp:positionH>
              <wp:positionV relativeFrom="paragraph">
                <wp:posOffset>509270</wp:posOffset>
              </wp:positionV>
              <wp:extent cx="1771015" cy="497205"/>
              <wp:effectExtent l="0" t="0" r="635" b="17145"/>
              <wp:wrapSquare wrapText="bothSides"/>
              <wp:docPr id="4" name="Text Box 4"/>
              <wp:cNvGraphicFramePr/>
              <a:graphic xmlns:a="http://schemas.openxmlformats.org/drawingml/2006/main">
                <a:graphicData uri="http://schemas.microsoft.com/office/word/2010/wordprocessingShape">
                  <wps:wsp>
                    <wps:cNvSpPr txBox="1"/>
                    <wps:spPr>
                      <a:xfrm>
                        <a:off x="0" y="0"/>
                        <a:ext cx="177101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E96AC7" w:rsidP="00197280">
                          <w:pPr>
                            <w:spacing w:after="26" w:line="240" w:lineRule="auto"/>
                            <w:rPr>
                              <w:rFonts w:cs="Arial"/>
                              <w:b/>
                              <w:bCs/>
                              <w:sz w:val="15"/>
                              <w:szCs w:val="15"/>
                            </w:rPr>
                          </w:pPr>
                          <w:r>
                            <w:rPr>
                              <w:rFonts w:cs="Arial"/>
                              <w:b/>
                              <w:bCs/>
                              <w:sz w:val="15"/>
                              <w:szCs w:val="15"/>
                            </w:rPr>
                            <w:t>Office of Finance and Administration</w:t>
                          </w:r>
                        </w:p>
                        <w:p w:rsidR="00197280" w:rsidRDefault="00E96AC7" w:rsidP="00197280">
                          <w:pPr>
                            <w:spacing w:after="26" w:line="240" w:lineRule="auto"/>
                            <w:rPr>
                              <w:rFonts w:cs="Arial"/>
                              <w:b/>
                              <w:bCs/>
                              <w:sz w:val="15"/>
                              <w:szCs w:val="15"/>
                            </w:rPr>
                          </w:pPr>
                          <w:r>
                            <w:rPr>
                              <w:rFonts w:cs="Arial"/>
                              <w:bCs/>
                              <w:sz w:val="15"/>
                              <w:szCs w:val="15"/>
                            </w:rPr>
                            <w:t>Human Resources</w:t>
                          </w:r>
                        </w:p>
                        <w:p w:rsidR="00197280" w:rsidRPr="00FF1CE0" w:rsidRDefault="00197280" w:rsidP="00197280">
                          <w:pPr>
                            <w:spacing w:after="26" w:line="240" w:lineRule="auto"/>
                            <w:rPr>
                              <w:rFonts w:cs="Arial"/>
                              <w:b/>
                              <w:bCs/>
                              <w:sz w:val="15"/>
                              <w:szCs w:val="15"/>
                            </w:rPr>
                          </w:pPr>
                        </w:p>
                        <w:p w:rsidR="00197280" w:rsidRPr="00143B83" w:rsidRDefault="00E96AC7" w:rsidP="00197280">
                          <w:pPr>
                            <w:spacing w:after="26" w:line="240" w:lineRule="auto"/>
                            <w:rPr>
                              <w:rFonts w:cs="Arial"/>
                              <w:bCs/>
                              <w:sz w:val="15"/>
                              <w:szCs w:val="15"/>
                            </w:rPr>
                          </w:pPr>
                          <w:r>
                            <w:rPr>
                              <w:rFonts w:cs="Arial"/>
                              <w:bCs/>
                              <w:sz w:val="15"/>
                              <w:szCs w:val="15"/>
                            </w:rPr>
                            <w:t>ofb.ncsu.edu/</w:t>
                          </w:r>
                          <w:proofErr w:type="spellStart"/>
                          <w:r>
                            <w:rPr>
                              <w:rFonts w:cs="Arial"/>
                              <w:bCs/>
                              <w:sz w:val="15"/>
                              <w:szCs w:val="15"/>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6E16" id="_x0000_t202" coordsize="21600,21600" o:spt="202" path="m,l,21600r21600,l21600,xe">
              <v:stroke joinstyle="miter"/>
              <v:path gradientshapeok="t" o:connecttype="rect"/>
            </v:shapetype>
            <v:shape id="Text Box 4" o:spid="_x0000_s1026" type="#_x0000_t202" style="position:absolute;margin-left:0;margin-top:40.1pt;width:139.45pt;height:39.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" filled="f" stroked="f">
              <v:textbox inset="0,0,0,0">
                <w:txbxContent>
                  <w:p w:rsidR="00197280" w:rsidRDefault="00E96AC7" w:rsidP="00197280">
                    <w:pPr>
                      <w:spacing w:after="26" w:line="240" w:lineRule="auto"/>
                      <w:rPr>
                        <w:rFonts w:cs="Arial"/>
                        <w:b/>
                        <w:bCs/>
                        <w:sz w:val="15"/>
                        <w:szCs w:val="15"/>
                      </w:rPr>
                    </w:pPr>
                    <w:r>
                      <w:rPr>
                        <w:rFonts w:cs="Arial"/>
                        <w:b/>
                        <w:bCs/>
                        <w:sz w:val="15"/>
                        <w:szCs w:val="15"/>
                      </w:rPr>
                      <w:t>Office of Finance and Administration</w:t>
                    </w:r>
                  </w:p>
                  <w:p w:rsidR="00197280" w:rsidRDefault="00E96AC7" w:rsidP="00197280">
                    <w:pPr>
                      <w:spacing w:after="26" w:line="240" w:lineRule="auto"/>
                      <w:rPr>
                        <w:rFonts w:cs="Arial"/>
                        <w:b/>
                        <w:bCs/>
                        <w:sz w:val="15"/>
                        <w:szCs w:val="15"/>
                      </w:rPr>
                    </w:pPr>
                    <w:r>
                      <w:rPr>
                        <w:rFonts w:cs="Arial"/>
                        <w:bCs/>
                        <w:sz w:val="15"/>
                        <w:szCs w:val="15"/>
                      </w:rPr>
                      <w:t>Human Resources</w:t>
                    </w:r>
                  </w:p>
                  <w:p w:rsidR="00197280" w:rsidRPr="00FF1CE0" w:rsidRDefault="00197280" w:rsidP="00197280">
                    <w:pPr>
                      <w:spacing w:after="26" w:line="240" w:lineRule="auto"/>
                      <w:rPr>
                        <w:rFonts w:cs="Arial"/>
                        <w:b/>
                        <w:bCs/>
                        <w:sz w:val="15"/>
                        <w:szCs w:val="15"/>
                      </w:rPr>
                    </w:pPr>
                  </w:p>
                  <w:p w:rsidR="00197280" w:rsidRPr="00143B83" w:rsidRDefault="00E96AC7" w:rsidP="00197280">
                    <w:pPr>
                      <w:spacing w:after="26" w:line="240" w:lineRule="auto"/>
                      <w:rPr>
                        <w:rFonts w:cs="Arial"/>
                        <w:bCs/>
                        <w:sz w:val="15"/>
                        <w:szCs w:val="15"/>
                      </w:rPr>
                    </w:pPr>
                    <w:r>
                      <w:rPr>
                        <w:rFonts w:cs="Arial"/>
                        <w:bCs/>
                        <w:sz w:val="15"/>
                        <w:szCs w:val="15"/>
                      </w:rPr>
                      <w:t>ofb.ncsu.edu/</w:t>
                    </w:r>
                    <w:proofErr w:type="spellStart"/>
                    <w:r>
                      <w:rPr>
                        <w:rFonts w:cs="Arial"/>
                        <w:bCs/>
                        <w:sz w:val="15"/>
                        <w:szCs w:val="15"/>
                      </w:rPr>
                      <w:t>hr</w:t>
                    </w:r>
                    <w:proofErr w:type="spellEnd"/>
                  </w:p>
                </w:txbxContent>
              </v:textbox>
              <w10:wrap type="square" anchorx="margin"/>
            </v:shape>
          </w:pict>
        </mc:Fallback>
      </mc:AlternateContent>
    </w:r>
    <w:r w:rsidRPr="00197280">
      <w:rPr>
        <w:noProof/>
        <w:lang w:eastAsia="en-US"/>
      </w:rPr>
      <mc:AlternateContent>
        <mc:Choice Requires="wps">
          <w:drawing>
            <wp:anchor distT="0" distB="0" distL="114300" distR="114300" simplePos="0" relativeHeight="251661312" behindDoc="0" locked="0" layoutInCell="1" allowOverlap="1" wp14:anchorId="2097A8AB" wp14:editId="752E633D">
              <wp:simplePos x="0" y="0"/>
              <wp:positionH relativeFrom="margin">
                <wp:posOffset>4556760</wp:posOffset>
              </wp:positionH>
              <wp:positionV relativeFrom="paragraph">
                <wp:posOffset>510540</wp:posOffset>
              </wp:positionV>
              <wp:extent cx="1386840" cy="510540"/>
              <wp:effectExtent l="0" t="0" r="3810" b="3810"/>
              <wp:wrapTight wrapText="bothSides">
                <wp:wrapPolygon edited="0">
                  <wp:start x="0" y="0"/>
                  <wp:lineTo x="0" y="20955"/>
                  <wp:lineTo x="21363" y="20955"/>
                  <wp:lineTo x="2136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386840" cy="5105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6F66A6" w:rsidP="00197280">
                          <w:pPr>
                            <w:spacing w:after="26" w:line="240" w:lineRule="auto"/>
                            <w:rPr>
                              <w:rFonts w:cs="Arial"/>
                              <w:sz w:val="15"/>
                              <w:szCs w:val="15"/>
                            </w:rPr>
                          </w:pPr>
                          <w:r>
                            <w:rPr>
                              <w:rFonts w:cs="Arial"/>
                              <w:sz w:val="15"/>
                              <w:szCs w:val="15"/>
                            </w:rPr>
                            <w:t xml:space="preserve">Campus Box </w:t>
                          </w:r>
                          <w:r w:rsidR="00E96AC7">
                            <w:rPr>
                              <w:rFonts w:cs="Arial"/>
                              <w:sz w:val="15"/>
                              <w:szCs w:val="15"/>
                            </w:rPr>
                            <w:t>7563</w:t>
                          </w:r>
                        </w:p>
                        <w:p w:rsidR="00197280" w:rsidRDefault="006F66A6" w:rsidP="00197280">
                          <w:pPr>
                            <w:spacing w:after="26" w:line="240" w:lineRule="auto"/>
                            <w:rPr>
                              <w:rFonts w:cs="Arial"/>
                              <w:sz w:val="15"/>
                              <w:szCs w:val="15"/>
                            </w:rPr>
                          </w:pPr>
                          <w:r>
                            <w:rPr>
                              <w:rFonts w:cs="Arial"/>
                              <w:sz w:val="15"/>
                              <w:szCs w:val="15"/>
                            </w:rPr>
                            <w:t>Raleigh, NC</w:t>
                          </w:r>
                          <w:r w:rsidR="00AF33C3">
                            <w:rPr>
                              <w:rFonts w:cs="Arial"/>
                              <w:sz w:val="15"/>
                              <w:szCs w:val="15"/>
                            </w:rPr>
                            <w:t xml:space="preserve"> </w:t>
                          </w:r>
                          <w:r>
                            <w:rPr>
                              <w:rFonts w:cs="Arial"/>
                              <w:sz w:val="15"/>
                              <w:szCs w:val="15"/>
                            </w:rPr>
                            <w:t>27695</w:t>
                          </w:r>
                          <w:r w:rsidR="00E96AC7">
                            <w:rPr>
                              <w:rFonts w:cs="Arial"/>
                              <w:sz w:val="15"/>
                              <w:szCs w:val="15"/>
                            </w:rPr>
                            <w:t>-7563</w:t>
                          </w:r>
                        </w:p>
                        <w:p w:rsidR="00197280" w:rsidRDefault="006F66A6" w:rsidP="00197280">
                          <w:pPr>
                            <w:spacing w:after="26" w:line="240" w:lineRule="auto"/>
                            <w:rPr>
                              <w:rFonts w:cs="Arial"/>
                              <w:sz w:val="15"/>
                              <w:szCs w:val="15"/>
                            </w:rPr>
                          </w:pPr>
                          <w:r>
                            <w:rPr>
                              <w:rFonts w:cs="Arial"/>
                              <w:sz w:val="15"/>
                              <w:szCs w:val="15"/>
                            </w:rPr>
                            <w:t>P: 919.51</w:t>
                          </w:r>
                          <w:r w:rsidR="00E96AC7">
                            <w:rPr>
                              <w:rFonts w:cs="Arial"/>
                              <w:sz w:val="15"/>
                              <w:szCs w:val="15"/>
                            </w:rPr>
                            <w:t>5.3443</w:t>
                          </w:r>
                        </w:p>
                        <w:p w:rsidR="00197280" w:rsidRPr="00FF1CE0" w:rsidRDefault="006F66A6" w:rsidP="00197280">
                          <w:pPr>
                            <w:spacing w:after="26" w:line="240" w:lineRule="auto"/>
                            <w:rPr>
                              <w:rFonts w:cs="Arial"/>
                              <w:sz w:val="15"/>
                              <w:szCs w:val="15"/>
                            </w:rPr>
                          </w:pPr>
                          <w:r>
                            <w:rPr>
                              <w:rFonts w:cs="Arial"/>
                              <w:sz w:val="15"/>
                              <w:szCs w:val="15"/>
                            </w:rPr>
                            <w:t>F</w:t>
                          </w:r>
                          <w:r w:rsidR="00197280">
                            <w:rPr>
                              <w:rFonts w:cs="Arial"/>
                              <w:sz w:val="15"/>
                              <w:szCs w:val="15"/>
                            </w:rPr>
                            <w:t>: 919.</w:t>
                          </w:r>
                          <w:r>
                            <w:rPr>
                              <w:rFonts w:cs="Arial"/>
                              <w:sz w:val="15"/>
                              <w:szCs w:val="15"/>
                            </w:rPr>
                            <w:t>513.</w:t>
                          </w:r>
                          <w:r w:rsidR="00E96AC7">
                            <w:rPr>
                              <w:rFonts w:cs="Arial"/>
                              <w:sz w:val="15"/>
                              <w:szCs w:val="15"/>
                            </w:rPr>
                            <w:t>1113</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A8AB" id="Text Box 6" o:spid="_x0000_s1027" type="#_x0000_t202" style="position:absolute;margin-left:358.8pt;margin-top:40.2pt;width:109.2pt;height: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" filled="f" stroked="f">
              <v:textbox inset="0,0,0,0">
                <w:txbxContent>
                  <w:p w:rsidR="00197280" w:rsidRDefault="006F66A6" w:rsidP="00197280">
                    <w:pPr>
                      <w:spacing w:after="26" w:line="240" w:lineRule="auto"/>
                      <w:rPr>
                        <w:rFonts w:cs="Arial"/>
                        <w:sz w:val="15"/>
                        <w:szCs w:val="15"/>
                      </w:rPr>
                    </w:pPr>
                    <w:r>
                      <w:rPr>
                        <w:rFonts w:cs="Arial"/>
                        <w:sz w:val="15"/>
                        <w:szCs w:val="15"/>
                      </w:rPr>
                      <w:t xml:space="preserve">Campus Box </w:t>
                    </w:r>
                    <w:r w:rsidR="00E96AC7">
                      <w:rPr>
                        <w:rFonts w:cs="Arial"/>
                        <w:sz w:val="15"/>
                        <w:szCs w:val="15"/>
                      </w:rPr>
                      <w:t>7563</w:t>
                    </w:r>
                  </w:p>
                  <w:p w:rsidR="00197280" w:rsidRDefault="006F66A6" w:rsidP="00197280">
                    <w:pPr>
                      <w:spacing w:after="26" w:line="240" w:lineRule="auto"/>
                      <w:rPr>
                        <w:rFonts w:cs="Arial"/>
                        <w:sz w:val="15"/>
                        <w:szCs w:val="15"/>
                      </w:rPr>
                    </w:pPr>
                    <w:r>
                      <w:rPr>
                        <w:rFonts w:cs="Arial"/>
                        <w:sz w:val="15"/>
                        <w:szCs w:val="15"/>
                      </w:rPr>
                      <w:t>Raleigh, NC</w:t>
                    </w:r>
                    <w:r w:rsidR="00AF33C3">
                      <w:rPr>
                        <w:rFonts w:cs="Arial"/>
                        <w:sz w:val="15"/>
                        <w:szCs w:val="15"/>
                      </w:rPr>
                      <w:t xml:space="preserve"> </w:t>
                    </w:r>
                    <w:r>
                      <w:rPr>
                        <w:rFonts w:cs="Arial"/>
                        <w:sz w:val="15"/>
                        <w:szCs w:val="15"/>
                      </w:rPr>
                      <w:t>27695</w:t>
                    </w:r>
                    <w:r w:rsidR="00E96AC7">
                      <w:rPr>
                        <w:rFonts w:cs="Arial"/>
                        <w:sz w:val="15"/>
                        <w:szCs w:val="15"/>
                      </w:rPr>
                      <w:t>-7563</w:t>
                    </w:r>
                  </w:p>
                  <w:p w:rsidR="00197280" w:rsidRDefault="006F66A6" w:rsidP="00197280">
                    <w:pPr>
                      <w:spacing w:after="26" w:line="240" w:lineRule="auto"/>
                      <w:rPr>
                        <w:rFonts w:cs="Arial"/>
                        <w:sz w:val="15"/>
                        <w:szCs w:val="15"/>
                      </w:rPr>
                    </w:pPr>
                    <w:r>
                      <w:rPr>
                        <w:rFonts w:cs="Arial"/>
                        <w:sz w:val="15"/>
                        <w:szCs w:val="15"/>
                      </w:rPr>
                      <w:t>P: 919.51</w:t>
                    </w:r>
                    <w:r w:rsidR="00E96AC7">
                      <w:rPr>
                        <w:rFonts w:cs="Arial"/>
                        <w:sz w:val="15"/>
                        <w:szCs w:val="15"/>
                      </w:rPr>
                      <w:t>5.3443</w:t>
                    </w:r>
                  </w:p>
                  <w:p w:rsidR="00197280" w:rsidRPr="00FF1CE0" w:rsidRDefault="006F66A6" w:rsidP="00197280">
                    <w:pPr>
                      <w:spacing w:after="26" w:line="240" w:lineRule="auto"/>
                      <w:rPr>
                        <w:rFonts w:cs="Arial"/>
                        <w:sz w:val="15"/>
                        <w:szCs w:val="15"/>
                      </w:rPr>
                    </w:pPr>
                    <w:r>
                      <w:rPr>
                        <w:rFonts w:cs="Arial"/>
                        <w:sz w:val="15"/>
                        <w:szCs w:val="15"/>
                      </w:rPr>
                      <w:t>F</w:t>
                    </w:r>
                    <w:r w:rsidR="00197280">
                      <w:rPr>
                        <w:rFonts w:cs="Arial"/>
                        <w:sz w:val="15"/>
                        <w:szCs w:val="15"/>
                      </w:rPr>
                      <w:t>: 919.</w:t>
                    </w:r>
                    <w:r>
                      <w:rPr>
                        <w:rFonts w:cs="Arial"/>
                        <w:sz w:val="15"/>
                        <w:szCs w:val="15"/>
                      </w:rPr>
                      <w:t>513.</w:t>
                    </w:r>
                    <w:r w:rsidR="00E96AC7">
                      <w:rPr>
                        <w:rFonts w:cs="Arial"/>
                        <w:sz w:val="15"/>
                        <w:szCs w:val="15"/>
                      </w:rPr>
                      <w:t>1113</w:t>
                    </w:r>
                  </w:p>
                  <w:p w:rsidR="00197280" w:rsidRDefault="00197280" w:rsidP="00197280">
                    <w:pPr>
                      <w:spacing w:after="26" w:line="240" w:lineRule="auto"/>
                    </w:pPr>
                  </w:p>
                </w:txbxContent>
              </v:textbox>
              <w10:wrap type="tight" anchorx="margin"/>
            </v:shape>
          </w:pict>
        </mc:Fallback>
      </mc:AlternateContent>
    </w:r>
    <w:r w:rsidRPr="00197280">
      <w:rPr>
        <w:noProof/>
        <w:lang w:eastAsia="en-US"/>
      </w:rPr>
      <w:drawing>
        <wp:anchor distT="0" distB="0" distL="114300" distR="114300" simplePos="0" relativeHeight="251659264" behindDoc="0" locked="0" layoutInCell="1" allowOverlap="1" wp14:anchorId="2851F27F" wp14:editId="6AD0ADB4">
          <wp:simplePos x="0" y="0"/>
          <wp:positionH relativeFrom="margin">
            <wp:posOffset>-525780</wp:posOffset>
          </wp:positionH>
          <wp:positionV relativeFrom="paragraph">
            <wp:posOffset>447675</wp:posOffset>
          </wp:positionV>
          <wp:extent cx="1139190" cy="548640"/>
          <wp:effectExtent l="0" t="0" r="381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53E6">
      <w:tab/>
    </w:r>
    <w:r w:rsidR="005A53E6">
      <w:tab/>
    </w:r>
    <w:r w:rsidR="005A53E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6"/>
    <w:rsid w:val="000351B2"/>
    <w:rsid w:val="000411C0"/>
    <w:rsid w:val="00075AAB"/>
    <w:rsid w:val="000963E1"/>
    <w:rsid w:val="00143B83"/>
    <w:rsid w:val="00151923"/>
    <w:rsid w:val="00193432"/>
    <w:rsid w:val="00197280"/>
    <w:rsid w:val="002967EF"/>
    <w:rsid w:val="002A4DA9"/>
    <w:rsid w:val="002D358F"/>
    <w:rsid w:val="002D7F97"/>
    <w:rsid w:val="002E3A04"/>
    <w:rsid w:val="00301283"/>
    <w:rsid w:val="00305776"/>
    <w:rsid w:val="00320F9D"/>
    <w:rsid w:val="003566E2"/>
    <w:rsid w:val="003A155B"/>
    <w:rsid w:val="003A4584"/>
    <w:rsid w:val="003D7349"/>
    <w:rsid w:val="00422A20"/>
    <w:rsid w:val="004C0091"/>
    <w:rsid w:val="004C129C"/>
    <w:rsid w:val="004E2088"/>
    <w:rsid w:val="005311F1"/>
    <w:rsid w:val="005A53E6"/>
    <w:rsid w:val="005F77A9"/>
    <w:rsid w:val="00687FE1"/>
    <w:rsid w:val="006A7671"/>
    <w:rsid w:val="006F66A6"/>
    <w:rsid w:val="0075460C"/>
    <w:rsid w:val="007C33D7"/>
    <w:rsid w:val="008655CF"/>
    <w:rsid w:val="009115BA"/>
    <w:rsid w:val="00981672"/>
    <w:rsid w:val="00A16699"/>
    <w:rsid w:val="00A40F13"/>
    <w:rsid w:val="00A71E28"/>
    <w:rsid w:val="00AA352C"/>
    <w:rsid w:val="00AF33C3"/>
    <w:rsid w:val="00C33FA6"/>
    <w:rsid w:val="00C640F7"/>
    <w:rsid w:val="00C7601B"/>
    <w:rsid w:val="00D34487"/>
    <w:rsid w:val="00D41E84"/>
    <w:rsid w:val="00E5779D"/>
    <w:rsid w:val="00E639B7"/>
    <w:rsid w:val="00E93510"/>
    <w:rsid w:val="00E96AC7"/>
    <w:rsid w:val="00EE3B76"/>
    <w:rsid w:val="00FF1CE0"/>
    <w:rsid w:val="00FF44F4"/>
    <w:rsid w:val="00FF48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8AC8331C-E3DC-4BED-9D72-234AEF3D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semiHidden/>
    <w:unhideWhenUsed/>
    <w:rsid w:val="002967EF"/>
    <w:pPr>
      <w:autoSpaceDE w:val="0"/>
      <w:autoSpaceDN w:val="0"/>
      <w:adjustRightInd w:val="0"/>
      <w:spacing w:line="240" w:lineRule="auto"/>
    </w:pPr>
    <w:rPr>
      <w:rFonts w:eastAsia="Times New Roman" w:cs="Arial"/>
      <w:sz w:val="22"/>
      <w:lang w:eastAsia="en-US"/>
    </w:rPr>
  </w:style>
  <w:style w:type="character" w:customStyle="1" w:styleId="BodyTextChar">
    <w:name w:val="Body Text Char"/>
    <w:basedOn w:val="DefaultParagraphFont"/>
    <w:link w:val="BodyText"/>
    <w:semiHidden/>
    <w:rsid w:val="002967EF"/>
    <w:rPr>
      <w:rFonts w:eastAsia="Times New Roman" w:cs="Arial"/>
      <w:sz w:val="22"/>
      <w:lang w:eastAsia="en-US"/>
    </w:rPr>
  </w:style>
  <w:style w:type="character" w:styleId="Hyperlink">
    <w:name w:val="Hyperlink"/>
    <w:basedOn w:val="DefaultParagraphFont"/>
    <w:uiPriority w:val="99"/>
    <w:unhideWhenUsed/>
    <w:rsid w:val="004C1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2543">
      <w:bodyDiv w:val="1"/>
      <w:marLeft w:val="0"/>
      <w:marRight w:val="0"/>
      <w:marTop w:val="0"/>
      <w:marBottom w:val="0"/>
      <w:divBdr>
        <w:top w:val="none" w:sz="0" w:space="0" w:color="auto"/>
        <w:left w:val="none" w:sz="0" w:space="0" w:color="auto"/>
        <w:bottom w:val="none" w:sz="0" w:space="0" w:color="auto"/>
        <w:right w:val="none" w:sz="0" w:space="0" w:color="auto"/>
      </w:divBdr>
    </w:div>
    <w:div w:id="1755276433">
      <w:bodyDiv w:val="1"/>
      <w:marLeft w:val="0"/>
      <w:marRight w:val="0"/>
      <w:marTop w:val="0"/>
      <w:marBottom w:val="0"/>
      <w:divBdr>
        <w:top w:val="none" w:sz="0" w:space="0" w:color="auto"/>
        <w:left w:val="none" w:sz="0" w:space="0" w:color="auto"/>
        <w:bottom w:val="none" w:sz="0" w:space="0" w:color="auto"/>
        <w:right w:val="none" w:sz="0" w:space="0" w:color="auto"/>
      </w:divBdr>
    </w:div>
    <w:div w:id="19733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amber@ncsu.edu" TargetMode="External"/><Relationship Id="rId3" Type="http://schemas.openxmlformats.org/officeDocument/2006/relationships/settings" Target="settings.xml"/><Relationship Id="rId7" Type="http://schemas.openxmlformats.org/officeDocument/2006/relationships/hyperlink" Target="https://hr.ncsu.edu/common-tasks/university-holidays-and-clos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207.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A9E2-BA1D-4964-83AC-99FFB8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7.11</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Corrinda Watkins</cp:lastModifiedBy>
  <cp:revision>2</cp:revision>
  <cp:lastPrinted>2016-09-15T14:04:00Z</cp:lastPrinted>
  <dcterms:created xsi:type="dcterms:W3CDTF">2016-10-25T15:31:00Z</dcterms:created>
  <dcterms:modified xsi:type="dcterms:W3CDTF">2016-10-25T15:31:00Z</dcterms:modified>
</cp:coreProperties>
</file>