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58" w:rsidRPr="00DE1F54" w:rsidRDefault="004F4AFB" w:rsidP="00E20358">
      <w:pPr>
        <w:tabs>
          <w:tab w:val="left" w:pos="9360"/>
        </w:tabs>
        <w:spacing w:after="0"/>
        <w:ind w:firstLine="720"/>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margin">
              <wp:posOffset>-303530</wp:posOffset>
            </wp:positionH>
            <wp:positionV relativeFrom="paragraph">
              <wp:posOffset>33020</wp:posOffset>
            </wp:positionV>
            <wp:extent cx="974090" cy="468630"/>
            <wp:effectExtent l="0" t="0" r="0" b="7620"/>
            <wp:wrapTight wrapText="bothSides">
              <wp:wrapPolygon edited="0">
                <wp:start x="0" y="0"/>
                <wp:lineTo x="0" y="21073"/>
                <wp:lineTo x="21121" y="21073"/>
                <wp:lineTo x="211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brick-2x2-re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090" cy="468630"/>
                    </a:xfrm>
                    <a:prstGeom prst="rect">
                      <a:avLst/>
                    </a:prstGeom>
                  </pic:spPr>
                </pic:pic>
              </a:graphicData>
            </a:graphic>
            <wp14:sizeRelH relativeFrom="page">
              <wp14:pctWidth>0</wp14:pctWidth>
            </wp14:sizeRelH>
            <wp14:sizeRelV relativeFrom="page">
              <wp14:pctHeight>0</wp14:pctHeight>
            </wp14:sizeRelV>
          </wp:anchor>
        </w:drawing>
      </w:r>
      <w:r w:rsidR="00E20358">
        <w:rPr>
          <w:rFonts w:ascii="Arial" w:hAnsi="Arial" w:cs="Arial"/>
          <w:sz w:val="20"/>
          <w:szCs w:val="20"/>
        </w:rPr>
        <w:t xml:space="preserve">   </w:t>
      </w:r>
      <w:r w:rsidR="00DE1F54">
        <w:rPr>
          <w:rFonts w:ascii="Arial" w:hAnsi="Arial" w:cs="Arial"/>
          <w:sz w:val="20"/>
          <w:szCs w:val="20"/>
        </w:rPr>
        <w:t xml:space="preserve">       </w:t>
      </w:r>
      <w:r w:rsidRPr="00DE1F54">
        <w:rPr>
          <w:rFonts w:ascii="Arial" w:hAnsi="Arial" w:cs="Arial"/>
          <w:sz w:val="16"/>
          <w:szCs w:val="16"/>
        </w:rPr>
        <w:t>Office of the Vice Chancellor for Information</w:t>
      </w:r>
      <w:r w:rsidR="00E20358" w:rsidRPr="00DE1F54">
        <w:rPr>
          <w:rFonts w:ascii="Arial" w:hAnsi="Arial" w:cs="Arial"/>
          <w:sz w:val="16"/>
          <w:szCs w:val="16"/>
        </w:rPr>
        <w:t xml:space="preserve">                   </w:t>
      </w:r>
      <w:r w:rsidR="00DE1F54">
        <w:rPr>
          <w:rFonts w:ascii="Arial" w:hAnsi="Arial" w:cs="Arial"/>
          <w:sz w:val="16"/>
          <w:szCs w:val="16"/>
        </w:rPr>
        <w:t xml:space="preserve">    </w:t>
      </w:r>
      <w:r w:rsidR="00E20358" w:rsidRPr="00DE1F54">
        <w:rPr>
          <w:rFonts w:ascii="Arial" w:hAnsi="Arial" w:cs="Arial"/>
          <w:sz w:val="16"/>
          <w:szCs w:val="16"/>
        </w:rPr>
        <w:t>Campus Box 7015</w:t>
      </w:r>
    </w:p>
    <w:p w:rsidR="00B25708" w:rsidRPr="00DE1F54" w:rsidRDefault="00E20358" w:rsidP="00E20358">
      <w:pPr>
        <w:tabs>
          <w:tab w:val="left" w:pos="9360"/>
        </w:tabs>
        <w:spacing w:after="0"/>
        <w:rPr>
          <w:rFonts w:ascii="Arial" w:hAnsi="Arial" w:cs="Arial"/>
          <w:sz w:val="16"/>
          <w:szCs w:val="16"/>
        </w:rPr>
      </w:pPr>
      <w:r w:rsidRPr="00DE1F54">
        <w:rPr>
          <w:rFonts w:ascii="Arial" w:hAnsi="Arial" w:cs="Arial"/>
          <w:sz w:val="16"/>
          <w:szCs w:val="16"/>
        </w:rPr>
        <w:t xml:space="preserve">                </w:t>
      </w:r>
      <w:r w:rsidR="00DE1F54">
        <w:rPr>
          <w:rFonts w:ascii="Arial" w:hAnsi="Arial" w:cs="Arial"/>
          <w:sz w:val="16"/>
          <w:szCs w:val="16"/>
        </w:rPr>
        <w:t xml:space="preserve">             </w:t>
      </w:r>
      <w:r w:rsidRPr="00DE1F54">
        <w:rPr>
          <w:rFonts w:ascii="Arial" w:hAnsi="Arial" w:cs="Arial"/>
          <w:sz w:val="16"/>
          <w:szCs w:val="16"/>
        </w:rPr>
        <w:t xml:space="preserve">Technology and CIO                                                        </w:t>
      </w:r>
      <w:r w:rsidR="00DE1F54">
        <w:rPr>
          <w:rFonts w:ascii="Arial" w:hAnsi="Arial" w:cs="Arial"/>
          <w:sz w:val="16"/>
          <w:szCs w:val="16"/>
        </w:rPr>
        <w:t xml:space="preserve">    </w:t>
      </w:r>
      <w:r w:rsidRPr="00DE1F54">
        <w:rPr>
          <w:rFonts w:ascii="Arial" w:hAnsi="Arial" w:cs="Arial"/>
          <w:sz w:val="16"/>
          <w:szCs w:val="16"/>
        </w:rPr>
        <w:t>Holladay Hall, Room 103</w:t>
      </w:r>
    </w:p>
    <w:p w:rsidR="00E20358" w:rsidRDefault="00E20358" w:rsidP="00E20358">
      <w:pPr>
        <w:tabs>
          <w:tab w:val="left" w:pos="9360"/>
        </w:tabs>
        <w:spacing w:after="0"/>
        <w:rPr>
          <w:rFonts w:ascii="Arial" w:hAnsi="Arial" w:cs="Arial"/>
          <w:sz w:val="16"/>
          <w:szCs w:val="16"/>
        </w:rPr>
      </w:pPr>
      <w:r w:rsidRPr="00DE1F54">
        <w:rPr>
          <w:rFonts w:ascii="Arial" w:hAnsi="Arial" w:cs="Arial"/>
          <w:sz w:val="16"/>
          <w:szCs w:val="16"/>
        </w:rPr>
        <w:t xml:space="preserve">                                                                                                         </w:t>
      </w:r>
      <w:r w:rsidR="00DE1F54">
        <w:rPr>
          <w:rFonts w:ascii="Arial" w:hAnsi="Arial" w:cs="Arial"/>
          <w:sz w:val="16"/>
          <w:szCs w:val="16"/>
        </w:rPr>
        <w:t xml:space="preserve">                 </w:t>
      </w:r>
      <w:r w:rsidRPr="00DE1F54">
        <w:rPr>
          <w:rFonts w:ascii="Arial" w:hAnsi="Arial" w:cs="Arial"/>
          <w:sz w:val="16"/>
          <w:szCs w:val="16"/>
        </w:rPr>
        <w:t>P</w:t>
      </w:r>
      <w:proofErr w:type="gramStart"/>
      <w:r w:rsidRPr="00DE1F54">
        <w:rPr>
          <w:rFonts w:ascii="Arial" w:hAnsi="Arial" w:cs="Arial"/>
          <w:sz w:val="16"/>
          <w:szCs w:val="16"/>
        </w:rPr>
        <w:t>:919.515.0141</w:t>
      </w:r>
      <w:proofErr w:type="gramEnd"/>
    </w:p>
    <w:p w:rsidR="005067E5" w:rsidRPr="002827EE" w:rsidRDefault="005067E5" w:rsidP="005067E5">
      <w:pPr>
        <w:spacing w:before="400" w:after="120" w:line="240" w:lineRule="auto"/>
        <w:outlineLvl w:val="0"/>
        <w:rPr>
          <w:rFonts w:ascii="Arial" w:eastAsia="Times New Roman" w:hAnsi="Arial" w:cs="Arial"/>
          <w:b/>
          <w:bCs/>
          <w:color w:val="000000"/>
          <w:kern w:val="36"/>
          <w:sz w:val="20"/>
          <w:szCs w:val="20"/>
          <w:u w:val="single"/>
        </w:rPr>
      </w:pPr>
    </w:p>
    <w:p w:rsidR="005067E5" w:rsidRPr="002827EE" w:rsidRDefault="005067E5" w:rsidP="005067E5">
      <w:pPr>
        <w:spacing w:before="240" w:after="120" w:line="300" w:lineRule="exact"/>
        <w:outlineLvl w:val="0"/>
        <w:rPr>
          <w:rFonts w:ascii="Arial" w:eastAsia="Times New Roman" w:hAnsi="Arial" w:cs="Arial"/>
          <w:b/>
          <w:bCs/>
          <w:color w:val="000000"/>
          <w:kern w:val="36"/>
          <w:sz w:val="28"/>
          <w:szCs w:val="28"/>
          <w:u w:val="single"/>
        </w:rPr>
      </w:pPr>
      <w:r w:rsidRPr="002827EE">
        <w:rPr>
          <w:rFonts w:ascii="Arial" w:eastAsia="Times New Roman" w:hAnsi="Arial" w:cs="Arial"/>
          <w:b/>
          <w:bCs/>
          <w:color w:val="000000"/>
          <w:kern w:val="36"/>
          <w:sz w:val="28"/>
          <w:szCs w:val="28"/>
          <w:u w:val="single"/>
        </w:rPr>
        <w:t>Memorandum</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t xml:space="preserve">TO: </w:t>
      </w:r>
      <w:r w:rsidRPr="002827EE">
        <w:rPr>
          <w:rFonts w:ascii="Arial" w:eastAsia="Times New Roman" w:hAnsi="Arial" w:cs="Arial"/>
          <w:color w:val="000000"/>
          <w:sz w:val="20"/>
          <w:szCs w:val="20"/>
        </w:rPr>
        <w:tab/>
      </w:r>
      <w:r w:rsidRPr="002827EE">
        <w:rPr>
          <w:rFonts w:ascii="Arial" w:eastAsia="Times New Roman" w:hAnsi="Arial" w:cs="Arial"/>
          <w:color w:val="000000"/>
          <w:sz w:val="20"/>
          <w:szCs w:val="20"/>
        </w:rPr>
        <w:tab/>
        <w:t>Deans, Directors and Department Heads</w:t>
      </w:r>
    </w:p>
    <w:p w:rsidR="005067E5" w:rsidRPr="002827EE" w:rsidRDefault="005067E5" w:rsidP="005067E5">
      <w:pPr>
        <w:spacing w:before="60"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br/>
        <w:t>FROM:</w:t>
      </w:r>
      <w:r w:rsidRPr="002827EE">
        <w:rPr>
          <w:rFonts w:ascii="Arial" w:eastAsia="Times New Roman" w:hAnsi="Arial" w:cs="Arial"/>
          <w:color w:val="000000"/>
          <w:sz w:val="20"/>
          <w:szCs w:val="20"/>
        </w:rPr>
        <w:tab/>
      </w:r>
      <w:r w:rsidRPr="002827EE">
        <w:rPr>
          <w:rFonts w:ascii="Arial" w:eastAsia="Times New Roman" w:hAnsi="Arial" w:cs="Arial"/>
          <w:color w:val="000000"/>
          <w:sz w:val="20"/>
          <w:szCs w:val="20"/>
        </w:rPr>
        <w:tab/>
        <w:t xml:space="preserve">Marc I. </w:t>
      </w:r>
      <w:proofErr w:type="spellStart"/>
      <w:r w:rsidRPr="002827EE">
        <w:rPr>
          <w:rFonts w:ascii="Arial" w:eastAsia="Times New Roman" w:hAnsi="Arial" w:cs="Arial"/>
          <w:color w:val="000000"/>
          <w:sz w:val="20"/>
          <w:szCs w:val="20"/>
        </w:rPr>
        <w:t>Hoit</w:t>
      </w:r>
      <w:proofErr w:type="spellEnd"/>
      <w:r>
        <w:rPr>
          <w:rFonts w:ascii="Times New Roman" w:eastAsia="Times New Roman" w:hAnsi="Times New Roman" w:cs="Times New Roman"/>
          <w:sz w:val="24"/>
          <w:szCs w:val="24"/>
        </w:rPr>
        <w:t xml:space="preserve">, </w:t>
      </w:r>
      <w:r w:rsidRPr="002827EE">
        <w:rPr>
          <w:rFonts w:ascii="Arial" w:eastAsia="Times New Roman" w:hAnsi="Arial" w:cs="Arial"/>
          <w:color w:val="000000"/>
          <w:sz w:val="20"/>
          <w:szCs w:val="20"/>
        </w:rPr>
        <w:t>Vice Chancellor for Information Technology and Chief Information Officer</w:t>
      </w:r>
    </w:p>
    <w:p w:rsidR="005067E5" w:rsidRPr="002827EE" w:rsidRDefault="005067E5" w:rsidP="005067E5">
      <w:pPr>
        <w:spacing w:before="60"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tab/>
      </w:r>
      <w:r w:rsidRPr="002827EE">
        <w:rPr>
          <w:rFonts w:ascii="Arial" w:eastAsia="Times New Roman" w:hAnsi="Arial" w:cs="Arial"/>
          <w:color w:val="000000"/>
          <w:sz w:val="20"/>
          <w:szCs w:val="20"/>
        </w:rPr>
        <w:tab/>
      </w:r>
      <w:proofErr w:type="spellStart"/>
      <w:r w:rsidRPr="002827EE">
        <w:rPr>
          <w:rFonts w:ascii="Arial" w:eastAsia="Times New Roman" w:hAnsi="Arial" w:cs="Arial"/>
          <w:color w:val="000000"/>
          <w:sz w:val="20"/>
          <w:szCs w:val="20"/>
        </w:rPr>
        <w:t>Mardecia</w:t>
      </w:r>
      <w:proofErr w:type="spellEnd"/>
      <w:r w:rsidRPr="002827EE">
        <w:rPr>
          <w:rFonts w:ascii="Arial" w:eastAsia="Times New Roman" w:hAnsi="Arial" w:cs="Arial"/>
          <w:color w:val="000000"/>
          <w:sz w:val="20"/>
          <w:szCs w:val="20"/>
        </w:rPr>
        <w:t xml:space="preserve"> S. Bell</w:t>
      </w:r>
      <w:r>
        <w:rPr>
          <w:rFonts w:ascii="Times New Roman" w:eastAsia="Times New Roman" w:hAnsi="Times New Roman" w:cs="Times New Roman"/>
          <w:sz w:val="24"/>
          <w:szCs w:val="24"/>
        </w:rPr>
        <w:t xml:space="preserve">, </w:t>
      </w:r>
      <w:r w:rsidRPr="002827EE">
        <w:rPr>
          <w:rFonts w:ascii="Arial" w:eastAsia="Times New Roman" w:hAnsi="Arial" w:cs="Arial"/>
          <w:color w:val="000000"/>
          <w:sz w:val="20"/>
          <w:szCs w:val="20"/>
        </w:rPr>
        <w:t>Chief Information Security Officer</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Default="005067E5" w:rsidP="005067E5">
      <w:pPr>
        <w:spacing w:after="0" w:line="300" w:lineRule="exact"/>
        <w:rPr>
          <w:rFonts w:ascii="Arial" w:eastAsia="Times New Roman" w:hAnsi="Arial" w:cs="Arial"/>
          <w:color w:val="000000"/>
          <w:sz w:val="20"/>
          <w:szCs w:val="20"/>
          <w:shd w:val="clear" w:color="auto" w:fill="FFFFFF"/>
        </w:rPr>
      </w:pPr>
      <w:r w:rsidRPr="002827EE">
        <w:rPr>
          <w:rFonts w:ascii="Arial" w:eastAsia="Times New Roman" w:hAnsi="Arial" w:cs="Arial"/>
          <w:color w:val="000000"/>
          <w:sz w:val="20"/>
          <w:szCs w:val="20"/>
        </w:rPr>
        <w:t>SUBJECT:</w:t>
      </w:r>
      <w:r w:rsidRPr="002827EE">
        <w:rPr>
          <w:rFonts w:ascii="Arial" w:eastAsia="Times New Roman" w:hAnsi="Arial" w:cs="Arial"/>
          <w:color w:val="000000"/>
          <w:sz w:val="20"/>
          <w:szCs w:val="20"/>
        </w:rPr>
        <w:tab/>
        <w:t xml:space="preserve">Mandatory </w:t>
      </w:r>
      <w:r w:rsidRPr="002827EE">
        <w:rPr>
          <w:rFonts w:ascii="Arial" w:eastAsia="Times New Roman" w:hAnsi="Arial" w:cs="Arial"/>
          <w:color w:val="000000"/>
          <w:sz w:val="20"/>
          <w:szCs w:val="20"/>
          <w:shd w:val="clear" w:color="auto" w:fill="FFFFFF"/>
        </w:rPr>
        <w:t xml:space="preserve">2-Step Activation for Google Account Users </w:t>
      </w:r>
      <w:r>
        <w:rPr>
          <w:rFonts w:ascii="Arial" w:eastAsia="Times New Roman" w:hAnsi="Arial" w:cs="Arial"/>
          <w:color w:val="000000"/>
          <w:sz w:val="20"/>
          <w:szCs w:val="20"/>
          <w:shd w:val="clear" w:color="auto" w:fill="FFFFFF"/>
        </w:rPr>
        <w:t>w</w:t>
      </w:r>
      <w:r>
        <w:rPr>
          <w:rFonts w:ascii="Arial" w:eastAsia="Times New Roman" w:hAnsi="Arial" w:cs="Arial"/>
          <w:color w:val="000000"/>
          <w:sz w:val="20"/>
          <w:szCs w:val="20"/>
          <w:shd w:val="clear" w:color="auto" w:fill="FFFFFF"/>
        </w:rPr>
        <w:t>ith Access to Purple Data</w:t>
      </w:r>
    </w:p>
    <w:p w:rsidR="005067E5" w:rsidRDefault="005067E5" w:rsidP="005067E5">
      <w:pPr>
        <w:spacing w:after="0" w:line="300" w:lineRule="exact"/>
        <w:rPr>
          <w:rFonts w:ascii="Arial" w:eastAsia="Times New Roman" w:hAnsi="Arial" w:cs="Arial"/>
          <w:color w:val="000000"/>
          <w:sz w:val="20"/>
          <w:szCs w:val="20"/>
          <w:shd w:val="clear" w:color="auto" w:fill="FFFFFF"/>
        </w:rPr>
      </w:pPr>
    </w:p>
    <w:p w:rsidR="005067E5" w:rsidRPr="002827EE" w:rsidRDefault="00B05582" w:rsidP="005067E5">
      <w:pPr>
        <w:spacing w:after="0" w:line="300" w:lineRule="exact"/>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DATE:</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t>July 8</w:t>
      </w:r>
      <w:bookmarkStart w:id="0" w:name="_GoBack"/>
      <w:bookmarkEnd w:id="0"/>
      <w:r w:rsidR="005067E5">
        <w:rPr>
          <w:rFonts w:ascii="Arial" w:eastAsia="Times New Roman" w:hAnsi="Arial" w:cs="Arial"/>
          <w:color w:val="000000"/>
          <w:sz w:val="20"/>
          <w:szCs w:val="20"/>
          <w:shd w:val="clear" w:color="auto" w:fill="FFFFFF"/>
        </w:rPr>
        <w:t>, 2016</w:t>
      </w:r>
    </w:p>
    <w:p w:rsidR="005067E5" w:rsidRPr="002827EE" w:rsidRDefault="005067E5" w:rsidP="005067E5">
      <w:pPr>
        <w:spacing w:after="6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t>Effective 10 a.m. on Monday, Aug. 1, the Office of Information Technology (OIT) and University Data Stewards, Trustees and Custodians for student, employee and financial data will require campus users with significant access to</w:t>
      </w:r>
      <w:r w:rsidRPr="002827EE">
        <w:rPr>
          <w:rFonts w:ascii="Arial" w:eastAsia="Times New Roman" w:hAnsi="Arial" w:cs="Arial"/>
          <w:color w:val="000000"/>
          <w:sz w:val="20"/>
          <w:szCs w:val="20"/>
          <w:shd w:val="clear" w:color="auto" w:fill="FFFFFF"/>
        </w:rPr>
        <w:t xml:space="preserve"> </w:t>
      </w:r>
      <w:r w:rsidRPr="002827EE">
        <w:rPr>
          <w:rFonts w:ascii="Arial" w:eastAsia="Times New Roman" w:hAnsi="Arial" w:cs="Arial"/>
          <w:i/>
          <w:iCs/>
          <w:color w:val="000000"/>
          <w:sz w:val="20"/>
          <w:szCs w:val="20"/>
          <w:shd w:val="clear" w:color="auto" w:fill="FFFFFF"/>
        </w:rPr>
        <w:t>Ultra-sensitive</w:t>
      </w:r>
      <w:r w:rsidRPr="002827EE">
        <w:rPr>
          <w:rFonts w:ascii="Arial" w:eastAsia="Times New Roman" w:hAnsi="Arial" w:cs="Arial"/>
          <w:color w:val="000000"/>
          <w:sz w:val="20"/>
          <w:szCs w:val="20"/>
          <w:shd w:val="clear" w:color="auto" w:fill="FFFFFF"/>
        </w:rPr>
        <w:t xml:space="preserve"> </w:t>
      </w:r>
      <w:r w:rsidRPr="002827EE">
        <w:rPr>
          <w:rFonts w:ascii="Arial" w:eastAsia="Times New Roman" w:hAnsi="Arial" w:cs="Arial"/>
          <w:color w:val="000000"/>
          <w:sz w:val="20"/>
          <w:szCs w:val="20"/>
        </w:rPr>
        <w:t xml:space="preserve">or </w:t>
      </w:r>
      <w:r w:rsidRPr="002827EE">
        <w:rPr>
          <w:rFonts w:ascii="Arial" w:eastAsia="Times New Roman" w:hAnsi="Arial" w:cs="Arial"/>
          <w:i/>
          <w:iCs/>
          <w:color w:val="000000"/>
          <w:sz w:val="20"/>
          <w:szCs w:val="20"/>
        </w:rPr>
        <w:t>Purple</w:t>
      </w:r>
      <w:r w:rsidRPr="002827EE">
        <w:rPr>
          <w:rFonts w:ascii="Arial" w:eastAsia="Times New Roman" w:hAnsi="Arial" w:cs="Arial"/>
          <w:color w:val="000000"/>
          <w:sz w:val="20"/>
          <w:szCs w:val="20"/>
        </w:rPr>
        <w:t xml:space="preserve"> data (e.g., </w:t>
      </w:r>
      <w:r w:rsidRPr="002827EE">
        <w:rPr>
          <w:rFonts w:ascii="Arial" w:eastAsia="Times New Roman" w:hAnsi="Arial" w:cs="Arial"/>
          <w:color w:val="000000"/>
          <w:sz w:val="20"/>
          <w:szCs w:val="20"/>
          <w:shd w:val="clear" w:color="auto" w:fill="FFFFFF"/>
        </w:rPr>
        <w:t>Social Security numbers, credit card data</w:t>
      </w:r>
      <w:r w:rsidRPr="002827EE">
        <w:rPr>
          <w:rFonts w:ascii="Arial" w:eastAsia="Times New Roman" w:hAnsi="Arial" w:cs="Arial"/>
          <w:color w:val="000000"/>
          <w:sz w:val="20"/>
          <w:szCs w:val="20"/>
        </w:rPr>
        <w:t xml:space="preserve">) to use Google’s 2-Step Verification to enhance security for their Google Apps @ NC State accounts in order to further protect the data. </w:t>
      </w:r>
      <w:r w:rsidRPr="002827EE">
        <w:rPr>
          <w:rFonts w:ascii="Arial" w:eastAsia="Times New Roman" w:hAnsi="Arial" w:cs="Arial"/>
          <w:color w:val="000000"/>
          <w:sz w:val="20"/>
          <w:szCs w:val="20"/>
          <w:shd w:val="clear" w:color="auto" w:fill="FFFFFF"/>
        </w:rPr>
        <w:t>OIT will notify users who are impacted by this change via email as well as their Dean, Director or Department Head.</w:t>
      </w:r>
    </w:p>
    <w:p w:rsidR="005067E5"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222222"/>
          <w:sz w:val="20"/>
          <w:szCs w:val="20"/>
          <w:shd w:val="clear" w:color="auto" w:fill="FFFFFF"/>
        </w:rPr>
        <w:t xml:space="preserve">The university is constantly inundated with </w:t>
      </w:r>
      <w:proofErr w:type="spellStart"/>
      <w:r w:rsidRPr="002827EE">
        <w:rPr>
          <w:rFonts w:ascii="Arial" w:eastAsia="Times New Roman" w:hAnsi="Arial" w:cs="Arial"/>
          <w:color w:val="222222"/>
          <w:sz w:val="20"/>
          <w:szCs w:val="20"/>
          <w:shd w:val="clear" w:color="auto" w:fill="FFFFFF"/>
        </w:rPr>
        <w:t>cyber attacks</w:t>
      </w:r>
      <w:proofErr w:type="spellEnd"/>
      <w:r w:rsidRPr="002827EE">
        <w:rPr>
          <w:rFonts w:ascii="Arial" w:eastAsia="Times New Roman" w:hAnsi="Arial" w:cs="Arial"/>
          <w:color w:val="222222"/>
          <w:sz w:val="20"/>
          <w:szCs w:val="20"/>
          <w:shd w:val="clear" w:color="auto" w:fill="FFFFFF"/>
        </w:rPr>
        <w:t xml:space="preserve"> that target sensitive university data such as SSNs, credit card numbers, banking information, and other sensitive data. </w:t>
      </w:r>
      <w:r w:rsidRPr="002827EE">
        <w:rPr>
          <w:rFonts w:ascii="Arial" w:eastAsia="Times New Roman" w:hAnsi="Arial" w:cs="Arial"/>
          <w:color w:val="222222"/>
          <w:sz w:val="19"/>
          <w:szCs w:val="19"/>
          <w:shd w:val="clear" w:color="auto" w:fill="FFFFFF"/>
        </w:rPr>
        <w:t>Phishing is the most common method for gaining access</w:t>
      </w:r>
      <w:r w:rsidRPr="002827EE">
        <w:rPr>
          <w:rFonts w:ascii="Arial" w:eastAsia="Times New Roman" w:hAnsi="Arial" w:cs="Arial"/>
          <w:color w:val="222222"/>
          <w:sz w:val="20"/>
          <w:szCs w:val="20"/>
          <w:shd w:val="clear" w:color="auto" w:fill="FFFFFF"/>
        </w:rPr>
        <w:t>. This requirement will provide extra protection for some of its most sensitive data elements.</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t xml:space="preserve">While the scope of this requirement is currently limited to users with significant access to the most sensitive data, OIT and the data stewards strongly recommend that everyone with access to any level of sensitive data enable Google 2-Step Verification. See Determining Sensitivity Levels for Shared Data at </w:t>
      </w:r>
      <w:hyperlink r:id="rId6" w:history="1">
        <w:r w:rsidRPr="002827EE">
          <w:rPr>
            <w:rFonts w:ascii="Arial" w:eastAsia="Times New Roman" w:hAnsi="Arial" w:cs="Arial"/>
            <w:color w:val="1155CC"/>
            <w:sz w:val="20"/>
            <w:szCs w:val="20"/>
            <w:u w:val="single"/>
          </w:rPr>
          <w:t>https://oit.ncsu.edu/it-security/data-framework/determining-sensitivity-levels-for-shared-data</w:t>
        </w:r>
      </w:hyperlink>
      <w:r w:rsidRPr="002827EE">
        <w:rPr>
          <w:rFonts w:ascii="Arial" w:eastAsia="Times New Roman" w:hAnsi="Arial" w:cs="Arial"/>
          <w:color w:val="000000"/>
          <w:sz w:val="20"/>
          <w:szCs w:val="20"/>
        </w:rPr>
        <w:t xml:space="preserve"> </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b/>
          <w:bCs/>
          <w:color w:val="000000"/>
          <w:sz w:val="20"/>
          <w:szCs w:val="20"/>
        </w:rPr>
        <w:t>Current 2-Step Verification Users</w:t>
      </w: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000000"/>
          <w:sz w:val="20"/>
          <w:szCs w:val="20"/>
        </w:rPr>
        <w:t>If users already have Google 2-step enabled, no further action is needed.</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b/>
          <w:bCs/>
          <w:color w:val="000000"/>
          <w:sz w:val="20"/>
          <w:szCs w:val="20"/>
        </w:rPr>
        <w:t>NON 2-Step Verification Users</w:t>
      </w:r>
    </w:p>
    <w:p w:rsidR="005067E5" w:rsidRDefault="005067E5" w:rsidP="005067E5">
      <w:pPr>
        <w:spacing w:after="0" w:line="300" w:lineRule="exact"/>
        <w:rPr>
          <w:rFonts w:ascii="Arial" w:eastAsia="Times New Roman" w:hAnsi="Arial" w:cs="Arial"/>
          <w:color w:val="000000"/>
          <w:sz w:val="20"/>
          <w:szCs w:val="20"/>
        </w:rPr>
        <w:sectPr w:rsidR="005067E5" w:rsidSect="005067E5">
          <w:pgSz w:w="12240" w:h="15840"/>
          <w:pgMar w:top="1440" w:right="1440" w:bottom="1440" w:left="1440" w:header="720" w:footer="720" w:gutter="0"/>
          <w:cols w:space="720"/>
          <w:docGrid w:linePitch="360"/>
        </w:sectPr>
      </w:pPr>
      <w:r w:rsidRPr="002827EE">
        <w:rPr>
          <w:rFonts w:ascii="Arial" w:eastAsia="Times New Roman" w:hAnsi="Arial" w:cs="Arial"/>
          <w:color w:val="000000"/>
          <w:sz w:val="20"/>
          <w:szCs w:val="20"/>
        </w:rPr>
        <w:t xml:space="preserve">If users do not have Google 2-step enabled on their account, they will need to enroll in 2-Step Verification before Aug. 1 </w:t>
      </w:r>
      <w:r w:rsidRPr="002827EE">
        <w:rPr>
          <w:rFonts w:ascii="Arial" w:eastAsia="Times New Roman" w:hAnsi="Arial" w:cs="Arial"/>
          <w:b/>
          <w:bCs/>
          <w:color w:val="000000"/>
          <w:sz w:val="20"/>
          <w:szCs w:val="20"/>
        </w:rPr>
        <w:t>to avoid any disruption with their Google account</w:t>
      </w:r>
      <w:r w:rsidRPr="002827EE">
        <w:rPr>
          <w:rFonts w:ascii="Arial" w:eastAsia="Times New Roman" w:hAnsi="Arial" w:cs="Arial"/>
          <w:color w:val="000000"/>
          <w:sz w:val="20"/>
          <w:szCs w:val="20"/>
        </w:rPr>
        <w:t xml:space="preserve">. </w:t>
      </w:r>
      <w:r w:rsidRPr="002827EE">
        <w:rPr>
          <w:rFonts w:ascii="Arial" w:eastAsia="Times New Roman" w:hAnsi="Arial" w:cs="Arial"/>
          <w:color w:val="000000"/>
          <w:sz w:val="20"/>
          <w:szCs w:val="20"/>
        </w:rPr>
        <w:br/>
      </w:r>
      <w:r w:rsidRPr="002827EE">
        <w:rPr>
          <w:rFonts w:ascii="Arial" w:eastAsia="Times New Roman" w:hAnsi="Arial" w:cs="Arial"/>
          <w:color w:val="000000"/>
          <w:sz w:val="20"/>
          <w:szCs w:val="20"/>
        </w:rPr>
        <w:br/>
        <w:t xml:space="preserve">Instructions to enable 2-Step Verification are available at </w:t>
      </w:r>
      <w:hyperlink r:id="rId7" w:history="1">
        <w:r w:rsidRPr="002827EE">
          <w:rPr>
            <w:rFonts w:ascii="Arial" w:eastAsia="Times New Roman" w:hAnsi="Arial" w:cs="Arial"/>
            <w:color w:val="1155CC"/>
            <w:sz w:val="20"/>
            <w:szCs w:val="20"/>
            <w:u w:val="single"/>
          </w:rPr>
          <w:t>https://go.ncsu.edu/2-step</w:t>
        </w:r>
      </w:hyperlink>
      <w:r w:rsidRPr="002827EE">
        <w:rPr>
          <w:rFonts w:ascii="Arial" w:eastAsia="Times New Roman" w:hAnsi="Arial" w:cs="Arial"/>
          <w:color w:val="000000"/>
          <w:sz w:val="20"/>
          <w:szCs w:val="20"/>
        </w:rPr>
        <w:t xml:space="preserve">. OIT has scheduled </w:t>
      </w:r>
    </w:p>
    <w:p w:rsidR="005067E5" w:rsidRPr="002827EE" w:rsidRDefault="005067E5" w:rsidP="005067E5">
      <w:pPr>
        <w:spacing w:after="0" w:line="300" w:lineRule="exact"/>
        <w:rPr>
          <w:rFonts w:ascii="Times New Roman" w:eastAsia="Times New Roman" w:hAnsi="Times New Roman" w:cs="Times New Roman"/>
          <w:sz w:val="24"/>
          <w:szCs w:val="24"/>
        </w:rPr>
      </w:pPr>
      <w:proofErr w:type="gramStart"/>
      <w:r w:rsidRPr="002827EE">
        <w:rPr>
          <w:rFonts w:ascii="Arial" w:eastAsia="Times New Roman" w:hAnsi="Arial" w:cs="Arial"/>
          <w:color w:val="000000"/>
          <w:sz w:val="20"/>
          <w:szCs w:val="20"/>
        </w:rPr>
        <w:t>the</w:t>
      </w:r>
      <w:proofErr w:type="gramEnd"/>
      <w:r w:rsidRPr="002827EE">
        <w:rPr>
          <w:rFonts w:ascii="Arial" w:eastAsia="Times New Roman" w:hAnsi="Arial" w:cs="Arial"/>
          <w:color w:val="000000"/>
          <w:sz w:val="20"/>
          <w:szCs w:val="20"/>
        </w:rPr>
        <w:t xml:space="preserve"> following three informal Q&amp;A drop-in sessions in Room 106 of the </w:t>
      </w:r>
      <w:proofErr w:type="spellStart"/>
      <w:r w:rsidRPr="002827EE">
        <w:rPr>
          <w:rFonts w:ascii="Arial" w:eastAsia="Times New Roman" w:hAnsi="Arial" w:cs="Arial"/>
          <w:color w:val="000000"/>
          <w:sz w:val="20"/>
          <w:szCs w:val="20"/>
        </w:rPr>
        <w:t>Avent</w:t>
      </w:r>
      <w:proofErr w:type="spellEnd"/>
      <w:r w:rsidRPr="002827EE">
        <w:rPr>
          <w:rFonts w:ascii="Arial" w:eastAsia="Times New Roman" w:hAnsi="Arial" w:cs="Arial"/>
          <w:color w:val="000000"/>
          <w:sz w:val="20"/>
          <w:szCs w:val="20"/>
        </w:rPr>
        <w:t xml:space="preserve"> Ferry Technology Center to assist users who are impacted by this policy change:</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numPr>
          <w:ilvl w:val="0"/>
          <w:numId w:val="1"/>
        </w:numPr>
        <w:spacing w:after="0" w:line="300" w:lineRule="exact"/>
        <w:textAlignment w:val="baseline"/>
        <w:rPr>
          <w:rFonts w:ascii="Arial" w:eastAsia="Times New Roman" w:hAnsi="Arial" w:cs="Arial"/>
          <w:color w:val="222222"/>
          <w:sz w:val="20"/>
          <w:szCs w:val="20"/>
        </w:rPr>
      </w:pPr>
      <w:r w:rsidRPr="002827EE">
        <w:rPr>
          <w:rFonts w:ascii="Arial" w:eastAsia="Times New Roman" w:hAnsi="Arial" w:cs="Arial"/>
          <w:color w:val="222222"/>
          <w:sz w:val="20"/>
          <w:szCs w:val="20"/>
        </w:rPr>
        <w:t>Tuesday, July 19 - 10 a.m. to noon</w:t>
      </w:r>
    </w:p>
    <w:p w:rsidR="005067E5" w:rsidRPr="002827EE" w:rsidRDefault="005067E5" w:rsidP="005067E5">
      <w:pPr>
        <w:numPr>
          <w:ilvl w:val="0"/>
          <w:numId w:val="1"/>
        </w:numPr>
        <w:spacing w:after="0" w:line="300" w:lineRule="exact"/>
        <w:textAlignment w:val="baseline"/>
        <w:rPr>
          <w:rFonts w:ascii="Arial" w:eastAsia="Times New Roman" w:hAnsi="Arial" w:cs="Arial"/>
          <w:color w:val="222222"/>
          <w:sz w:val="20"/>
          <w:szCs w:val="20"/>
        </w:rPr>
      </w:pPr>
      <w:r w:rsidRPr="002827EE">
        <w:rPr>
          <w:rFonts w:ascii="Arial" w:eastAsia="Times New Roman" w:hAnsi="Arial" w:cs="Arial"/>
          <w:color w:val="222222"/>
          <w:sz w:val="20"/>
          <w:szCs w:val="20"/>
        </w:rPr>
        <w:t>Tuesday, July 26 - 1 p.m. to 3 p.m.</w:t>
      </w:r>
    </w:p>
    <w:p w:rsidR="005067E5" w:rsidRPr="002827EE" w:rsidRDefault="005067E5" w:rsidP="005067E5">
      <w:pPr>
        <w:numPr>
          <w:ilvl w:val="0"/>
          <w:numId w:val="1"/>
        </w:numPr>
        <w:spacing w:after="0" w:line="300" w:lineRule="exact"/>
        <w:textAlignment w:val="baseline"/>
        <w:rPr>
          <w:rFonts w:ascii="Arial" w:eastAsia="Times New Roman" w:hAnsi="Arial" w:cs="Arial"/>
          <w:color w:val="222222"/>
          <w:sz w:val="20"/>
          <w:szCs w:val="20"/>
        </w:rPr>
      </w:pPr>
      <w:r w:rsidRPr="002827EE">
        <w:rPr>
          <w:rFonts w:ascii="Arial" w:eastAsia="Times New Roman" w:hAnsi="Arial" w:cs="Arial"/>
          <w:color w:val="222222"/>
          <w:sz w:val="20"/>
          <w:szCs w:val="20"/>
        </w:rPr>
        <w:t>Thursday, July 28 - 10 a.m. to noon</w:t>
      </w:r>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222222"/>
          <w:sz w:val="20"/>
          <w:szCs w:val="20"/>
          <w:shd w:val="clear" w:color="auto" w:fill="FFFFFF"/>
        </w:rPr>
        <w:t>For more information on this policy change, see:</w:t>
      </w:r>
    </w:p>
    <w:p w:rsidR="005067E5" w:rsidRPr="002827EE" w:rsidRDefault="005067E5" w:rsidP="005067E5">
      <w:pPr>
        <w:numPr>
          <w:ilvl w:val="0"/>
          <w:numId w:val="2"/>
        </w:numPr>
        <w:shd w:val="clear" w:color="auto" w:fill="FFFFFF"/>
        <w:spacing w:after="0" w:line="300" w:lineRule="exact"/>
        <w:textAlignment w:val="baseline"/>
        <w:rPr>
          <w:rFonts w:ascii="Arial" w:eastAsia="Times New Roman" w:hAnsi="Arial" w:cs="Arial"/>
          <w:color w:val="222222"/>
          <w:sz w:val="20"/>
          <w:szCs w:val="20"/>
        </w:rPr>
      </w:pPr>
      <w:proofErr w:type="spellStart"/>
      <w:r w:rsidRPr="002827EE">
        <w:rPr>
          <w:rFonts w:ascii="Arial" w:eastAsia="Times New Roman" w:hAnsi="Arial" w:cs="Arial"/>
          <w:color w:val="222222"/>
          <w:sz w:val="20"/>
          <w:szCs w:val="20"/>
          <w:shd w:val="clear" w:color="auto" w:fill="FFFFFF"/>
        </w:rPr>
        <w:t>SysNews</w:t>
      </w:r>
      <w:proofErr w:type="spellEnd"/>
      <w:r w:rsidRPr="002827EE">
        <w:rPr>
          <w:rFonts w:ascii="Arial" w:eastAsia="Times New Roman" w:hAnsi="Arial" w:cs="Arial"/>
          <w:color w:val="222222"/>
          <w:sz w:val="20"/>
          <w:szCs w:val="20"/>
          <w:shd w:val="clear" w:color="auto" w:fill="FFFFFF"/>
        </w:rPr>
        <w:br/>
      </w:r>
      <w:hyperlink r:id="rId8" w:history="1">
        <w:r w:rsidRPr="002827EE">
          <w:rPr>
            <w:rFonts w:ascii="Arial" w:eastAsia="Times New Roman" w:hAnsi="Arial" w:cs="Arial"/>
            <w:color w:val="1155CC"/>
            <w:sz w:val="20"/>
            <w:szCs w:val="20"/>
            <w:u w:val="single"/>
          </w:rPr>
          <w:t>https://sysnews.ncsu.edu/news/577d0a49</w:t>
        </w:r>
      </w:hyperlink>
    </w:p>
    <w:p w:rsidR="005067E5" w:rsidRPr="002827EE" w:rsidRDefault="005067E5" w:rsidP="005067E5">
      <w:pPr>
        <w:numPr>
          <w:ilvl w:val="0"/>
          <w:numId w:val="2"/>
        </w:numPr>
        <w:spacing w:after="0" w:line="300" w:lineRule="exact"/>
        <w:textAlignment w:val="baseline"/>
        <w:rPr>
          <w:rFonts w:ascii="Arial" w:eastAsia="Times New Roman" w:hAnsi="Arial" w:cs="Arial"/>
          <w:color w:val="000000"/>
          <w:sz w:val="20"/>
          <w:szCs w:val="20"/>
        </w:rPr>
      </w:pPr>
      <w:r w:rsidRPr="002827EE">
        <w:rPr>
          <w:rFonts w:ascii="Arial" w:eastAsia="Times New Roman" w:hAnsi="Arial" w:cs="Arial"/>
          <w:color w:val="000000"/>
          <w:sz w:val="20"/>
          <w:szCs w:val="20"/>
        </w:rPr>
        <w:t>Data Sensitivity Framework</w:t>
      </w:r>
      <w:r w:rsidRPr="002827EE">
        <w:rPr>
          <w:rFonts w:ascii="Arial" w:eastAsia="Times New Roman" w:hAnsi="Arial" w:cs="Arial"/>
          <w:color w:val="000000"/>
          <w:sz w:val="20"/>
          <w:szCs w:val="20"/>
        </w:rPr>
        <w:br/>
      </w:r>
      <w:hyperlink r:id="rId9" w:history="1">
        <w:r w:rsidRPr="002827EE">
          <w:rPr>
            <w:rFonts w:ascii="Arial" w:eastAsia="Times New Roman" w:hAnsi="Arial" w:cs="Arial"/>
            <w:color w:val="1155CC"/>
            <w:sz w:val="20"/>
            <w:szCs w:val="20"/>
            <w:u w:val="single"/>
          </w:rPr>
          <w:t>https://go.ncsu.edu/data-framework</w:t>
        </w:r>
      </w:hyperlink>
    </w:p>
    <w:p w:rsidR="005067E5" w:rsidRPr="002827EE" w:rsidRDefault="005067E5" w:rsidP="005067E5">
      <w:pPr>
        <w:numPr>
          <w:ilvl w:val="0"/>
          <w:numId w:val="2"/>
        </w:numPr>
        <w:spacing w:after="0" w:line="300" w:lineRule="exact"/>
        <w:textAlignment w:val="baseline"/>
        <w:rPr>
          <w:rFonts w:ascii="Arial" w:eastAsia="Times New Roman" w:hAnsi="Arial" w:cs="Arial"/>
          <w:color w:val="000000"/>
          <w:sz w:val="20"/>
          <w:szCs w:val="20"/>
        </w:rPr>
      </w:pPr>
      <w:r w:rsidRPr="002827EE">
        <w:rPr>
          <w:rFonts w:ascii="Arial" w:eastAsia="Times New Roman" w:hAnsi="Arial" w:cs="Arial"/>
          <w:color w:val="000000"/>
          <w:sz w:val="20"/>
          <w:szCs w:val="20"/>
        </w:rPr>
        <w:t xml:space="preserve">Data Categories, Trustees, Stewards, and Custodians </w:t>
      </w:r>
      <w:hyperlink r:id="rId10" w:anchor="table" w:history="1">
        <w:r w:rsidRPr="002827EE">
          <w:rPr>
            <w:rFonts w:ascii="Arial" w:eastAsia="Times New Roman" w:hAnsi="Arial" w:cs="Arial"/>
            <w:color w:val="1155CC"/>
            <w:sz w:val="20"/>
            <w:szCs w:val="20"/>
            <w:u w:val="single"/>
          </w:rPr>
          <w:t>https://go.ncsu.edu/data-categories-roles/#table</w:t>
        </w:r>
      </w:hyperlink>
    </w:p>
    <w:p w:rsidR="005067E5" w:rsidRPr="002827EE" w:rsidRDefault="005067E5" w:rsidP="005067E5">
      <w:pPr>
        <w:spacing w:after="0" w:line="300" w:lineRule="exact"/>
        <w:rPr>
          <w:rFonts w:ascii="Times New Roman" w:eastAsia="Times New Roman" w:hAnsi="Times New Roman" w:cs="Times New Roman"/>
          <w:sz w:val="24"/>
          <w:szCs w:val="24"/>
        </w:rPr>
      </w:pPr>
    </w:p>
    <w:p w:rsidR="005067E5" w:rsidRPr="002827EE" w:rsidRDefault="005067E5" w:rsidP="005067E5">
      <w:pPr>
        <w:spacing w:after="0" w:line="300" w:lineRule="exact"/>
        <w:rPr>
          <w:rFonts w:ascii="Times New Roman" w:eastAsia="Times New Roman" w:hAnsi="Times New Roman" w:cs="Times New Roman"/>
          <w:sz w:val="24"/>
          <w:szCs w:val="24"/>
        </w:rPr>
      </w:pPr>
      <w:r w:rsidRPr="002827EE">
        <w:rPr>
          <w:rFonts w:ascii="Arial" w:eastAsia="Times New Roman" w:hAnsi="Arial" w:cs="Arial"/>
          <w:color w:val="222222"/>
          <w:sz w:val="20"/>
          <w:szCs w:val="20"/>
          <w:shd w:val="clear" w:color="auto" w:fill="FFFFFF"/>
        </w:rPr>
        <w:t>As a general reminder, NC State University will never ask you for your password or security codes for Google 2-step.  Please do not share this information with anyone.</w:t>
      </w:r>
    </w:p>
    <w:p w:rsidR="005067E5" w:rsidRPr="00DE1F54" w:rsidRDefault="005067E5" w:rsidP="00E20358">
      <w:pPr>
        <w:tabs>
          <w:tab w:val="left" w:pos="9360"/>
        </w:tabs>
        <w:spacing w:after="0"/>
        <w:rPr>
          <w:rFonts w:ascii="Arial" w:hAnsi="Arial" w:cs="Arial"/>
          <w:sz w:val="16"/>
          <w:szCs w:val="16"/>
        </w:rPr>
      </w:pPr>
    </w:p>
    <w:sectPr w:rsidR="005067E5" w:rsidRPr="00DE1F54" w:rsidSect="004F4AF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4B"/>
    <w:multiLevelType w:val="multilevel"/>
    <w:tmpl w:val="18CE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E74D0"/>
    <w:multiLevelType w:val="multilevel"/>
    <w:tmpl w:val="498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FB"/>
    <w:rsid w:val="000B7A35"/>
    <w:rsid w:val="004F4AFB"/>
    <w:rsid w:val="005067E5"/>
    <w:rsid w:val="006857DD"/>
    <w:rsid w:val="00B05582"/>
    <w:rsid w:val="00B25708"/>
    <w:rsid w:val="00DE1F54"/>
    <w:rsid w:val="00E20358"/>
    <w:rsid w:val="00E9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D1B6A-9979-43F3-8833-1DC8AAE9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news.ncsu.edu/news/577d0a49" TargetMode="External"/><Relationship Id="rId3" Type="http://schemas.openxmlformats.org/officeDocument/2006/relationships/settings" Target="settings.xml"/><Relationship Id="rId7" Type="http://schemas.openxmlformats.org/officeDocument/2006/relationships/hyperlink" Target="https://go.ncsu.edu/2-st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t.ncsu.edu/it-security/data-framework/determining-sensitivity-levels-for-shared-dat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o.ncsu.edu/data-categories-roles/" TargetMode="External"/><Relationship Id="rId4" Type="http://schemas.openxmlformats.org/officeDocument/2006/relationships/webSettings" Target="webSettings.xml"/><Relationship Id="rId9" Type="http://schemas.openxmlformats.org/officeDocument/2006/relationships/hyperlink" Target="https://go.ncsu.edu/data-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McAllister</dc:creator>
  <cp:keywords/>
  <dc:description/>
  <cp:lastModifiedBy>Kim McAllister</cp:lastModifiedBy>
  <cp:revision>4</cp:revision>
  <cp:lastPrinted>2016-07-06T20:24:00Z</cp:lastPrinted>
  <dcterms:created xsi:type="dcterms:W3CDTF">2016-07-06T20:21:00Z</dcterms:created>
  <dcterms:modified xsi:type="dcterms:W3CDTF">2016-07-06T20:25:00Z</dcterms:modified>
</cp:coreProperties>
</file>