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December 1,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rhwyg0mvff5a" w:id="0"/>
      <w:bookmarkEnd w:id="0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Memorandum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TO: </w:t>
        <w:tab/>
        <w:tab/>
        <w:t xml:space="preserve">Deans, Directors and Department Heads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FROM:</w:t>
        <w:tab/>
        <w:tab/>
        <w:t xml:space="preserve">Marc I. </w:t>
      </w:r>
      <w:r w:rsidDel="00000000" w:rsidR="00000000" w:rsidRPr="00000000">
        <w:rPr>
          <w:sz w:val="20"/>
          <w:szCs w:val="20"/>
          <w:rtl w:val="0"/>
        </w:rPr>
        <w:t xml:space="preserve">Hoit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Vice Chancellor for Information Technology and Chief Information Officer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Mardecia S. Bell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Chief Information Security Officer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SUBJECT:</w:t>
        <w:tab/>
        <w:t xml:space="preserve">Mandatory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Two-Factor Authentication for Google Apps and Shibboleth Logins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NC State U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niversity is constantly inundated with phishing attacks resulting in compromised accounts and possibly exposing university data.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As a result, NC State will require all university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employees (e.g., faculty, staff,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student employees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no-pay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 employees)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to use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two-f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actor authentication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 (2FA) —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 a two-step login process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 —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 to access most web-based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university systems and accounts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beginning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Tuesday, October 31, 2017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. 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To meet this deadline, the Office of Information Technology will approach the implementation in phases, working with colleges, divisions and units to develop timelines for their employees.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Two-Factor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Authentication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 adds an additional layer of security when a user signs into an account. Once the user activates this security measure, the user will be required to log in with a password and an additional security measure (e.g., a security code that is delivered to a mobile device via text or mobile app, a USB security key or backup codes).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Effective Tuesday, October 31, </w:t>
      </w:r>
      <w:r w:rsidDel="00000000" w:rsidR="00000000" w:rsidRPr="00000000">
        <w:rPr>
          <w:sz w:val="20"/>
          <w:szCs w:val="20"/>
          <w:rtl w:val="0"/>
        </w:rPr>
        <w:t xml:space="preserve">2017,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ll university employees</w:t>
      </w:r>
      <w:r w:rsidDel="00000000" w:rsidR="00000000" w:rsidRPr="00000000">
        <w:rPr>
          <w:b w:val="1"/>
          <w:sz w:val="20"/>
          <w:szCs w:val="20"/>
          <w:rtl w:val="0"/>
        </w:rPr>
        <w:t xml:space="preserve"> will be required to use: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Google</w:t>
      </w:r>
      <w:r w:rsidDel="00000000" w:rsidR="00000000" w:rsidRPr="00000000">
        <w:rPr>
          <w:b w:val="1"/>
          <w:sz w:val="20"/>
          <w:szCs w:val="20"/>
          <w:rtl w:val="0"/>
        </w:rPr>
        <w:t xml:space="preserve"> 2-Step </w:t>
      </w:r>
      <w:r w:rsidDel="00000000" w:rsidR="00000000" w:rsidRPr="00000000">
        <w:rPr>
          <w:b w:val="1"/>
          <w:sz w:val="20"/>
          <w:szCs w:val="20"/>
          <w:rtl w:val="0"/>
        </w:rPr>
        <w:t xml:space="preserve">Verification </w:t>
      </w:r>
      <w:r w:rsidDel="00000000" w:rsidR="00000000" w:rsidRPr="00000000">
        <w:rPr>
          <w:sz w:val="20"/>
          <w:szCs w:val="20"/>
          <w:rtl w:val="0"/>
        </w:rPr>
        <w:t xml:space="preserve">for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their Google Apps @ NC State </w:t>
      </w:r>
      <w:r w:rsidDel="00000000" w:rsidR="00000000" w:rsidRPr="00000000">
        <w:rPr>
          <w:sz w:val="20"/>
          <w:szCs w:val="20"/>
          <w:rtl w:val="0"/>
        </w:rPr>
        <w:t xml:space="preserve">account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any Google generic accounts</w:t>
      </w:r>
      <w:r w:rsidDel="00000000" w:rsidR="00000000" w:rsidRPr="00000000">
        <w:rPr>
          <w:sz w:val="20"/>
          <w:szCs w:val="20"/>
          <w:rtl w:val="0"/>
        </w:rPr>
        <w:t xml:space="preserve"> on which the employee is listed as an administrative or technical contact.</w:t>
        <w:br w:type="textWrapping"/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Duo Two</w:t>
      </w:r>
      <w:r w:rsidDel="00000000" w:rsidR="00000000" w:rsidRPr="00000000">
        <w:rPr>
          <w:b w:val="1"/>
          <w:sz w:val="20"/>
          <w:szCs w:val="20"/>
          <w:rtl w:val="0"/>
        </w:rPr>
        <w:t xml:space="preserve">-Factor</w:t>
      </w:r>
      <w:r w:rsidDel="00000000" w:rsidR="00000000" w:rsidRPr="00000000">
        <w:rPr>
          <w:b w:val="1"/>
          <w:sz w:val="20"/>
          <w:szCs w:val="20"/>
          <w:rtl w:val="0"/>
        </w:rPr>
        <w:t xml:space="preserve"> Authentication </w:t>
      </w:r>
      <w:r w:rsidDel="00000000" w:rsidR="00000000" w:rsidRPr="00000000">
        <w:rPr>
          <w:sz w:val="20"/>
          <w:szCs w:val="20"/>
          <w:rtl w:val="0"/>
        </w:rPr>
        <w:t xml:space="preserve">for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university w</w:t>
      </w:r>
      <w:r w:rsidDel="00000000" w:rsidR="00000000" w:rsidRPr="00000000">
        <w:rPr>
          <w:sz w:val="20"/>
          <w:szCs w:val="20"/>
          <w:rtl w:val="0"/>
        </w:rPr>
        <w:t xml:space="preserve">eb</w:t>
      </w:r>
      <w:r w:rsidDel="00000000" w:rsidR="00000000" w:rsidRPr="00000000">
        <w:rPr>
          <w:sz w:val="20"/>
          <w:szCs w:val="20"/>
          <w:rtl w:val="0"/>
        </w:rPr>
        <w:t xml:space="preserve"> applications that require Shibboleth logins. </w:t>
        <w:br w:type="textWrapping"/>
        <w:t xml:space="preserve">(e.g., MyPack Portal, Moodle, PeopleAdmin).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NC State employees are encouraged to begin the enrollment process for both authentication methods </w:t>
      </w:r>
      <w:r w:rsidDel="00000000" w:rsidR="00000000" w:rsidRPr="00000000">
        <w:rPr>
          <w:b w:val="1"/>
          <w:sz w:val="20"/>
          <w:szCs w:val="20"/>
          <w:rtl w:val="0"/>
        </w:rPr>
        <w:t xml:space="preserve">as </w:t>
      </w:r>
      <w:r w:rsidDel="00000000" w:rsidR="00000000" w:rsidRPr="00000000">
        <w:rPr>
          <w:b w:val="1"/>
          <w:sz w:val="20"/>
          <w:szCs w:val="20"/>
          <w:rtl w:val="0"/>
        </w:rPr>
        <w:t xml:space="preserve">indicated below</w:t>
      </w:r>
      <w:r w:rsidDel="00000000" w:rsidR="00000000" w:rsidRPr="00000000">
        <w:rPr>
          <w:sz w:val="20"/>
          <w:szCs w:val="20"/>
          <w:rtl w:val="0"/>
        </w:rPr>
        <w:t xml:space="preserve"> t</w:t>
      </w:r>
      <w:r w:rsidDel="00000000" w:rsidR="00000000" w:rsidRPr="00000000">
        <w:rPr>
          <w:sz w:val="20"/>
          <w:szCs w:val="20"/>
          <w:rtl w:val="0"/>
        </w:rPr>
        <w:t xml:space="preserve">o help secure their personal and university data assets: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Open enrollment/activation for </w:t>
      </w:r>
      <w:r w:rsidDel="00000000" w:rsidR="00000000" w:rsidRPr="00000000">
        <w:rPr>
          <w:b w:val="1"/>
          <w:sz w:val="20"/>
          <w:szCs w:val="20"/>
          <w:rtl w:val="0"/>
        </w:rPr>
        <w:t xml:space="preserve">Google 2-Step Verification</w:t>
      </w:r>
      <w:r w:rsidDel="00000000" w:rsidR="00000000" w:rsidRPr="00000000">
        <w:rPr>
          <w:sz w:val="20"/>
          <w:szCs w:val="20"/>
          <w:rtl w:val="0"/>
        </w:rPr>
        <w:t xml:space="preserve"> is available now.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Open enrollment/activation for </w:t>
      </w:r>
      <w:r w:rsidDel="00000000" w:rsidR="00000000" w:rsidRPr="00000000">
        <w:rPr>
          <w:b w:val="1"/>
          <w:sz w:val="20"/>
          <w:szCs w:val="20"/>
          <w:rtl w:val="0"/>
        </w:rPr>
        <w:t xml:space="preserve">Duo</w:t>
      </w:r>
      <w:r w:rsidDel="00000000" w:rsidR="00000000" w:rsidRPr="00000000">
        <w:rPr>
          <w:b w:val="1"/>
          <w:sz w:val="20"/>
          <w:szCs w:val="20"/>
          <w:rtl w:val="0"/>
        </w:rPr>
        <w:t xml:space="preserve"> Two-Factor Authentication</w:t>
      </w:r>
      <w:r w:rsidDel="00000000" w:rsidR="00000000" w:rsidRPr="00000000">
        <w:rPr>
          <w:sz w:val="20"/>
          <w:szCs w:val="20"/>
          <w:rtl w:val="0"/>
        </w:rPr>
        <w:t xml:space="preserve"> will be available starting in January 2017.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More information about these authentication methods are available via </w:t>
      </w:r>
      <w:hyperlink r:id="rId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go.ncsu.edu/</w:t>
        </w:r>
      </w:hyperlink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2FA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If campus employees experience any difficulty during the enrollment process, they can contact: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their IT support staff;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or the NC State Help Desk at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help@ncsu.edu</w:t>
        </w:r>
      </w:hyperlink>
      <w:r w:rsidDel="00000000" w:rsidR="00000000" w:rsidRPr="00000000">
        <w:rPr>
          <w:sz w:val="20"/>
          <w:szCs w:val="20"/>
          <w:rtl w:val="0"/>
        </w:rPr>
        <w:t xml:space="preserve"> or 919.515.4357 (</w:t>
      </w:r>
      <w:r w:rsidDel="00000000" w:rsidR="00000000" w:rsidRPr="00000000">
        <w:rPr>
          <w:sz w:val="20"/>
          <w:szCs w:val="20"/>
          <w:rtl w:val="0"/>
        </w:rPr>
        <w:t xml:space="preserve">HELP</w:t>
      </w:r>
      <w:r w:rsidDel="00000000" w:rsidR="00000000" w:rsidRPr="00000000">
        <w:rPr>
          <w:sz w:val="20"/>
          <w:szCs w:val="20"/>
          <w:rtl w:val="0"/>
        </w:rPr>
        <w:t xml:space="preserve">) Monday through Friday from 8 a.m. to 5 p.m., excluding campus holidays.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For more information about this requirement, see the SysNews announcement at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https://sysnews.ncsu.edu/news/583c905f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As a general reminder, NC State University will never ask for your password or security codes. Please do not share this information with anyone.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Questions about this requirement should be </w:t>
      </w:r>
      <w:r w:rsidDel="00000000" w:rsidR="00000000" w:rsidRPr="00000000">
        <w:rPr>
          <w:sz w:val="20"/>
          <w:szCs w:val="20"/>
          <w:rtl w:val="0"/>
        </w:rPr>
        <w:t xml:space="preserve">directed to</w:t>
      </w:r>
      <w:r w:rsidDel="00000000" w:rsidR="00000000" w:rsidRPr="00000000">
        <w:rPr>
          <w:sz w:val="20"/>
          <w:szCs w:val="20"/>
          <w:rtl w:val="0"/>
        </w:rPr>
        <w:t xml:space="preserve"> your IT support staff or the </w:t>
      </w:r>
      <w:r w:rsidDel="00000000" w:rsidR="00000000" w:rsidRPr="00000000">
        <w:rPr>
          <w:sz w:val="20"/>
          <w:szCs w:val="20"/>
          <w:rtl w:val="0"/>
        </w:rPr>
        <w:t xml:space="preserve">NC State Help Desk</w:t>
      </w:r>
      <w:r w:rsidDel="00000000" w:rsidR="00000000" w:rsidRPr="00000000">
        <w:rPr>
          <w:sz w:val="20"/>
          <w:szCs w:val="20"/>
          <w:rtl w:val="0"/>
        </w:rPr>
        <w:t xml:space="preserve"> at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help@ncsu.edu</w:t>
        </w:r>
      </w:hyperlink>
      <w:r w:rsidDel="00000000" w:rsidR="00000000" w:rsidRPr="00000000">
        <w:rPr>
          <w:sz w:val="20"/>
          <w:szCs w:val="20"/>
          <w:rtl w:val="0"/>
        </w:rPr>
        <w:t xml:space="preserve"> or 919.515.4357 (HELP).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mailto:help@ncsu.edu" TargetMode="External"/><Relationship Id="rId5" Type="http://schemas.openxmlformats.org/officeDocument/2006/relationships/hyperlink" Target="http://go.ncsu.edu/2FA" TargetMode="External"/><Relationship Id="rId6" Type="http://schemas.openxmlformats.org/officeDocument/2006/relationships/hyperlink" Target="http://go.ncsu.edu/2FA" TargetMode="External"/><Relationship Id="rId7" Type="http://schemas.openxmlformats.org/officeDocument/2006/relationships/hyperlink" Target="mailto:help@ncsu.edu" TargetMode="External"/><Relationship Id="rId8" Type="http://schemas.openxmlformats.org/officeDocument/2006/relationships/hyperlink" Target="https://sysnews.ncsu.edu/news/583c905f" TargetMode="External"/></Relationships>
</file>